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738F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/>
        </w:rPr>
      </w:pPr>
      <w:r w:rsidRPr="001D7ECA">
        <w:rPr>
          <w:b/>
        </w:rPr>
        <w:t xml:space="preserve">Font </w:t>
      </w:r>
      <w:proofErr w:type="spellStart"/>
      <w:proofErr w:type="gramStart"/>
      <w:r w:rsidRPr="001D7ECA">
        <w:rPr>
          <w:b/>
        </w:rPr>
        <w:t>format</w:t>
      </w:r>
      <w:proofErr w:type="spellEnd"/>
      <w:r w:rsidRPr="001D7ECA">
        <w:rPr>
          <w:b/>
        </w:rPr>
        <w:t xml:space="preserve">  </w:t>
      </w:r>
      <w:r w:rsidRPr="001D7ECA">
        <w:rPr>
          <w:bCs/>
        </w:rPr>
        <w:t>Times</w:t>
      </w:r>
      <w:proofErr w:type="gramEnd"/>
      <w:r w:rsidRPr="001D7ECA">
        <w:rPr>
          <w:bCs/>
        </w:rPr>
        <w:t xml:space="preserve"> New Roma</w:t>
      </w:r>
      <w:r w:rsidRPr="001D7ECA">
        <w:rPr>
          <w:b/>
        </w:rPr>
        <w:t>n</w:t>
      </w:r>
    </w:p>
    <w:p w14:paraId="4EEA384C" w14:textId="3ABCCD3C" w:rsidR="001D7ECA" w:rsidRPr="001D7ECA" w:rsidRDefault="001D7ECA" w:rsidP="001D7ECA">
      <w:pPr>
        <w:tabs>
          <w:tab w:val="left" w:pos="2268"/>
        </w:tabs>
        <w:ind w:left="2268" w:hanging="2268"/>
        <w:rPr>
          <w:b/>
        </w:rPr>
      </w:pPr>
      <w:r w:rsidRPr="001D7ECA">
        <w:rPr>
          <w:b/>
        </w:rPr>
        <w:t xml:space="preserve">Basic </w:t>
      </w:r>
      <w:proofErr w:type="spellStart"/>
      <w:r w:rsidRPr="001D7ECA">
        <w:rPr>
          <w:b/>
        </w:rPr>
        <w:t>size</w:t>
      </w:r>
      <w:proofErr w:type="spellEnd"/>
      <w:r w:rsidRPr="001D7ECA">
        <w:rPr>
          <w:b/>
        </w:rPr>
        <w:t xml:space="preserve">     </w:t>
      </w:r>
      <w:r>
        <w:rPr>
          <w:b/>
        </w:rPr>
        <w:t xml:space="preserve">  </w:t>
      </w:r>
      <w:r w:rsidRPr="001D7ECA">
        <w:rPr>
          <w:bCs/>
        </w:rPr>
        <w:t>10</w:t>
      </w:r>
    </w:p>
    <w:p w14:paraId="0A7EA57D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/>
        </w:rPr>
      </w:pPr>
    </w:p>
    <w:p w14:paraId="379F52C6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/>
        </w:rPr>
      </w:pPr>
      <w:proofErr w:type="spellStart"/>
      <w:r w:rsidRPr="001D7ECA">
        <w:rPr>
          <w:b/>
        </w:rPr>
        <w:t>Size</w:t>
      </w:r>
      <w:proofErr w:type="spellEnd"/>
      <w:r w:rsidRPr="001D7ECA">
        <w:rPr>
          <w:b/>
        </w:rPr>
        <w:t xml:space="preserve">              </w:t>
      </w:r>
      <w:r w:rsidRPr="001D7ECA">
        <w:rPr>
          <w:bCs/>
        </w:rPr>
        <w:t>235x155 mm</w:t>
      </w:r>
    </w:p>
    <w:p w14:paraId="76374FC4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/>
        </w:rPr>
      </w:pPr>
      <w:proofErr w:type="spellStart"/>
      <w:r w:rsidRPr="001D7ECA">
        <w:rPr>
          <w:b/>
        </w:rPr>
        <w:t>Margins</w:t>
      </w:r>
      <w:proofErr w:type="spellEnd"/>
      <w:r w:rsidRPr="001D7ECA">
        <w:rPr>
          <w:b/>
        </w:rPr>
        <w:t xml:space="preserve">      </w:t>
      </w:r>
      <w:r w:rsidRPr="001D7ECA">
        <w:rPr>
          <w:bCs/>
        </w:rPr>
        <w:t>15 (h) + 20 (v) + 25 (d) + 20 (v) mm</w:t>
      </w:r>
    </w:p>
    <w:p w14:paraId="42FC0A3D" w14:textId="781A42D9" w:rsidR="001D7ECA" w:rsidRPr="001D7ECA" w:rsidRDefault="001D7ECA" w:rsidP="001D7ECA">
      <w:pPr>
        <w:tabs>
          <w:tab w:val="left" w:pos="2268"/>
        </w:tabs>
        <w:ind w:left="2268" w:hanging="2268"/>
        <w:rPr>
          <w:bCs/>
        </w:rPr>
      </w:pPr>
      <w:proofErr w:type="spellStart"/>
      <w:r w:rsidRPr="001D7ECA">
        <w:rPr>
          <w:b/>
        </w:rPr>
        <w:t>Header</w:t>
      </w:r>
      <w:proofErr w:type="spellEnd"/>
      <w:r w:rsidRPr="001D7ECA">
        <w:rPr>
          <w:b/>
        </w:rPr>
        <w:t>/</w:t>
      </w:r>
      <w:proofErr w:type="spellStart"/>
      <w:proofErr w:type="gramStart"/>
      <w:r w:rsidRPr="001D7ECA">
        <w:rPr>
          <w:b/>
        </w:rPr>
        <w:t>footer</w:t>
      </w:r>
      <w:proofErr w:type="spellEnd"/>
      <w:r w:rsidRPr="001D7ECA">
        <w:rPr>
          <w:b/>
        </w:rPr>
        <w:t xml:space="preserve"> </w:t>
      </w:r>
      <w:r>
        <w:rPr>
          <w:b/>
        </w:rPr>
        <w:t xml:space="preserve"> </w:t>
      </w:r>
      <w:r w:rsidRPr="001D7ECA">
        <w:rPr>
          <w:bCs/>
        </w:rPr>
        <w:t>15</w:t>
      </w:r>
      <w:proofErr w:type="gramEnd"/>
      <w:r w:rsidRPr="001D7ECA">
        <w:rPr>
          <w:bCs/>
        </w:rPr>
        <w:t xml:space="preserve">/15 mm, </w:t>
      </w:r>
      <w:proofErr w:type="spellStart"/>
      <w:r w:rsidRPr="001D7ECA">
        <w:rPr>
          <w:bCs/>
        </w:rPr>
        <w:t>size</w:t>
      </w:r>
      <w:proofErr w:type="spellEnd"/>
      <w:r w:rsidRPr="001D7ECA">
        <w:rPr>
          <w:bCs/>
        </w:rPr>
        <w:t xml:space="preserve"> 9</w:t>
      </w:r>
    </w:p>
    <w:p w14:paraId="5A219FB3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Cs/>
        </w:rPr>
      </w:pPr>
      <w:r w:rsidRPr="001D7ECA">
        <w:rPr>
          <w:bCs/>
        </w:rPr>
        <w:t xml:space="preserve">                           </w:t>
      </w:r>
      <w:proofErr w:type="spellStart"/>
      <w:r w:rsidRPr="001D7ECA">
        <w:rPr>
          <w:bCs/>
        </w:rPr>
        <w:t>first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page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without</w:t>
      </w:r>
      <w:proofErr w:type="spellEnd"/>
    </w:p>
    <w:p w14:paraId="56F87230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Cs/>
        </w:rPr>
      </w:pPr>
      <w:r w:rsidRPr="001D7ECA">
        <w:rPr>
          <w:bCs/>
        </w:rPr>
        <w:t xml:space="preserve">                           </w:t>
      </w:r>
      <w:proofErr w:type="spellStart"/>
      <w:r w:rsidRPr="001D7ECA">
        <w:rPr>
          <w:bCs/>
        </w:rPr>
        <w:t>odd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page</w:t>
      </w:r>
      <w:proofErr w:type="spellEnd"/>
      <w:r w:rsidRPr="001D7ECA">
        <w:rPr>
          <w:bCs/>
        </w:rPr>
        <w:t xml:space="preserve">: </w:t>
      </w:r>
      <w:proofErr w:type="spellStart"/>
      <w:r w:rsidRPr="001D7ECA">
        <w:rPr>
          <w:bCs/>
        </w:rPr>
        <w:t>chapter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title</w:t>
      </w:r>
      <w:proofErr w:type="spellEnd"/>
      <w:r w:rsidRPr="001D7ECA">
        <w:rPr>
          <w:bCs/>
        </w:rPr>
        <w:t>/</w:t>
      </w:r>
      <w:proofErr w:type="spellStart"/>
      <w:r w:rsidRPr="001D7ECA">
        <w:rPr>
          <w:bCs/>
        </w:rPr>
        <w:t>page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number</w:t>
      </w:r>
      <w:proofErr w:type="spellEnd"/>
      <w:r w:rsidRPr="001D7ECA">
        <w:rPr>
          <w:bCs/>
        </w:rPr>
        <w:t xml:space="preserve"> + </w:t>
      </w:r>
      <w:proofErr w:type="spellStart"/>
      <w:r w:rsidRPr="001D7ECA">
        <w:rPr>
          <w:bCs/>
        </w:rPr>
        <w:t>book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title</w:t>
      </w:r>
      <w:proofErr w:type="spellEnd"/>
    </w:p>
    <w:p w14:paraId="14418550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Cs/>
        </w:rPr>
      </w:pPr>
      <w:r w:rsidRPr="001D7ECA">
        <w:rPr>
          <w:bCs/>
        </w:rPr>
        <w:t xml:space="preserve">                           </w:t>
      </w:r>
      <w:proofErr w:type="spellStart"/>
      <w:r w:rsidRPr="001D7ECA">
        <w:rPr>
          <w:bCs/>
        </w:rPr>
        <w:t>even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page</w:t>
      </w:r>
      <w:proofErr w:type="spellEnd"/>
      <w:r w:rsidRPr="001D7ECA">
        <w:rPr>
          <w:bCs/>
        </w:rPr>
        <w:t xml:space="preserve">: </w:t>
      </w:r>
      <w:proofErr w:type="spellStart"/>
      <w:r w:rsidRPr="001D7ECA">
        <w:rPr>
          <w:bCs/>
        </w:rPr>
        <w:t>page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number</w:t>
      </w:r>
      <w:proofErr w:type="spellEnd"/>
      <w:r w:rsidRPr="001D7ECA">
        <w:rPr>
          <w:bCs/>
        </w:rPr>
        <w:t>/</w:t>
      </w:r>
      <w:proofErr w:type="spellStart"/>
      <w:r w:rsidRPr="001D7ECA">
        <w:rPr>
          <w:bCs/>
        </w:rPr>
        <w:t>chapter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number</w:t>
      </w:r>
      <w:proofErr w:type="spellEnd"/>
      <w:r w:rsidRPr="001D7ECA">
        <w:rPr>
          <w:bCs/>
        </w:rPr>
        <w:t xml:space="preserve"> + </w:t>
      </w:r>
      <w:proofErr w:type="spellStart"/>
      <w:r w:rsidRPr="001D7ECA">
        <w:rPr>
          <w:bCs/>
        </w:rPr>
        <w:t>year</w:t>
      </w:r>
      <w:proofErr w:type="spellEnd"/>
      <w:r w:rsidRPr="001D7ECA">
        <w:rPr>
          <w:bCs/>
        </w:rPr>
        <w:t>/</w:t>
      </w:r>
      <w:proofErr w:type="spellStart"/>
      <w:r w:rsidRPr="001D7ECA">
        <w:rPr>
          <w:bCs/>
        </w:rPr>
        <w:t>authors</w:t>
      </w:r>
      <w:proofErr w:type="spellEnd"/>
    </w:p>
    <w:p w14:paraId="30A41ACA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Cs/>
        </w:rPr>
      </w:pPr>
    </w:p>
    <w:p w14:paraId="22A49139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Cs/>
        </w:rPr>
      </w:pPr>
      <w:proofErr w:type="spellStart"/>
      <w:r w:rsidRPr="001D7ECA">
        <w:rPr>
          <w:b/>
        </w:rPr>
        <w:t>Indentation</w:t>
      </w:r>
      <w:proofErr w:type="spellEnd"/>
      <w:r w:rsidRPr="001D7ECA">
        <w:rPr>
          <w:b/>
        </w:rPr>
        <w:t xml:space="preserve">      </w:t>
      </w:r>
      <w:proofErr w:type="spellStart"/>
      <w:r w:rsidRPr="001D7ECA">
        <w:rPr>
          <w:bCs/>
        </w:rPr>
        <w:t>first</w:t>
      </w:r>
      <w:proofErr w:type="spellEnd"/>
      <w:r w:rsidRPr="001D7ECA">
        <w:rPr>
          <w:bCs/>
        </w:rPr>
        <w:t xml:space="preserve"> line </w:t>
      </w:r>
      <w:proofErr w:type="spellStart"/>
      <w:r w:rsidRPr="001D7ECA">
        <w:rPr>
          <w:bCs/>
        </w:rPr>
        <w:t>of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the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first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paragraph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without</w:t>
      </w:r>
      <w:proofErr w:type="spellEnd"/>
      <w:r w:rsidRPr="001D7ECA">
        <w:rPr>
          <w:bCs/>
        </w:rPr>
        <w:t xml:space="preserve">, </w:t>
      </w:r>
      <w:proofErr w:type="spellStart"/>
      <w:r w:rsidRPr="001D7ECA">
        <w:rPr>
          <w:bCs/>
        </w:rPr>
        <w:t>for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subsequent</w:t>
      </w:r>
      <w:proofErr w:type="spellEnd"/>
      <w:r w:rsidRPr="001D7ECA">
        <w:rPr>
          <w:bCs/>
        </w:rPr>
        <w:t xml:space="preserve"> </w:t>
      </w:r>
    </w:p>
    <w:p w14:paraId="1E640962" w14:textId="77777777" w:rsidR="001D7ECA" w:rsidRPr="001D7ECA" w:rsidRDefault="001D7ECA" w:rsidP="001D7ECA">
      <w:pPr>
        <w:tabs>
          <w:tab w:val="left" w:pos="2268"/>
        </w:tabs>
        <w:ind w:left="2268" w:hanging="2268"/>
        <w:rPr>
          <w:bCs/>
        </w:rPr>
      </w:pPr>
      <w:r w:rsidRPr="001D7ECA">
        <w:rPr>
          <w:bCs/>
        </w:rPr>
        <w:t xml:space="preserve">                          </w:t>
      </w:r>
      <w:proofErr w:type="spellStart"/>
      <w:r w:rsidRPr="001D7ECA">
        <w:rPr>
          <w:bCs/>
        </w:rPr>
        <w:t>paragraphs</w:t>
      </w:r>
      <w:proofErr w:type="spellEnd"/>
      <w:r w:rsidRPr="001D7ECA">
        <w:rPr>
          <w:bCs/>
        </w:rPr>
        <w:t xml:space="preserve"> 5 mm</w:t>
      </w:r>
    </w:p>
    <w:p w14:paraId="014952B3" w14:textId="228366AF" w:rsidR="00354BE9" w:rsidRDefault="001D7ECA" w:rsidP="001D7ECA">
      <w:pPr>
        <w:tabs>
          <w:tab w:val="left" w:pos="2268"/>
        </w:tabs>
        <w:ind w:left="2268" w:hanging="2268"/>
        <w:rPr>
          <w:b/>
        </w:rPr>
      </w:pPr>
      <w:proofErr w:type="spellStart"/>
      <w:r w:rsidRPr="001D7ECA">
        <w:rPr>
          <w:b/>
        </w:rPr>
        <w:t>Spacing</w:t>
      </w:r>
      <w:proofErr w:type="spellEnd"/>
      <w:r w:rsidRPr="001D7ECA">
        <w:rPr>
          <w:b/>
        </w:rPr>
        <w:t xml:space="preserve"> </w:t>
      </w:r>
      <w:proofErr w:type="spellStart"/>
      <w:r w:rsidRPr="001D7ECA">
        <w:rPr>
          <w:b/>
        </w:rPr>
        <w:t>before</w:t>
      </w:r>
      <w:proofErr w:type="spellEnd"/>
      <w:r w:rsidRPr="001D7ECA">
        <w:rPr>
          <w:b/>
        </w:rPr>
        <w:t>/</w:t>
      </w:r>
      <w:proofErr w:type="spellStart"/>
      <w:proofErr w:type="gramStart"/>
      <w:r w:rsidRPr="001D7ECA">
        <w:rPr>
          <w:b/>
        </w:rPr>
        <w:t>after</w:t>
      </w:r>
      <w:proofErr w:type="spellEnd"/>
      <w:r w:rsidRPr="001D7ECA">
        <w:rPr>
          <w:b/>
        </w:rPr>
        <w:t xml:space="preserve">  </w:t>
      </w:r>
      <w:proofErr w:type="spellStart"/>
      <w:r w:rsidRPr="001D7ECA">
        <w:rPr>
          <w:bCs/>
        </w:rPr>
        <w:t>see</w:t>
      </w:r>
      <w:proofErr w:type="spellEnd"/>
      <w:proofErr w:type="gram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individual</w:t>
      </w:r>
      <w:proofErr w:type="spellEnd"/>
      <w:r w:rsidRPr="001D7ECA">
        <w:rPr>
          <w:bCs/>
        </w:rPr>
        <w:t xml:space="preserve"> </w:t>
      </w:r>
      <w:proofErr w:type="spellStart"/>
      <w:r w:rsidRPr="001D7ECA">
        <w:rPr>
          <w:bCs/>
        </w:rPr>
        <w:t>styles</w:t>
      </w:r>
      <w:proofErr w:type="spellEnd"/>
    </w:p>
    <w:p w14:paraId="26071820" w14:textId="77777777" w:rsidR="001D7ECA" w:rsidRDefault="001D7ECA" w:rsidP="001D7ECA">
      <w:pPr>
        <w:tabs>
          <w:tab w:val="left" w:pos="2268"/>
        </w:tabs>
        <w:ind w:left="2268" w:hanging="2268"/>
        <w:rPr>
          <w:b/>
        </w:rPr>
      </w:pPr>
    </w:p>
    <w:p w14:paraId="1F2FF655" w14:textId="67F53BBB" w:rsidR="00B32208" w:rsidRPr="00B32208" w:rsidRDefault="00B32208" w:rsidP="00B32208">
      <w:pPr>
        <w:tabs>
          <w:tab w:val="left" w:pos="2268"/>
        </w:tabs>
        <w:ind w:left="2268" w:hanging="2268"/>
      </w:pPr>
      <w:proofErr w:type="spellStart"/>
      <w:r w:rsidRPr="00B32208">
        <w:t>Equations</w:t>
      </w:r>
      <w:proofErr w:type="spellEnd"/>
      <w:r w:rsidRPr="00B32208">
        <w:t xml:space="preserve">      </w:t>
      </w:r>
      <w:r>
        <w:t xml:space="preserve">  </w:t>
      </w:r>
      <w:proofErr w:type="spellStart"/>
      <w:r w:rsidRPr="00B32208">
        <w:t>see</w:t>
      </w:r>
      <w:proofErr w:type="spellEnd"/>
      <w:r w:rsidRPr="00B32208">
        <w:t xml:space="preserve"> style and </w:t>
      </w:r>
      <w:proofErr w:type="spellStart"/>
      <w:r w:rsidRPr="00B32208">
        <w:t>settings</w:t>
      </w:r>
      <w:proofErr w:type="spellEnd"/>
      <w:r w:rsidRPr="00B32208">
        <w:t>,</w:t>
      </w:r>
    </w:p>
    <w:p w14:paraId="0E09CEF5" w14:textId="77777777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   </w:t>
      </w:r>
      <w:proofErr w:type="spellStart"/>
      <w:r w:rsidRPr="00B32208">
        <w:t>all</w:t>
      </w:r>
      <w:proofErr w:type="spellEnd"/>
      <w:r w:rsidRPr="00B32208">
        <w:t xml:space="preserve"> </w:t>
      </w:r>
      <w:proofErr w:type="spellStart"/>
      <w:r w:rsidRPr="00B32208">
        <w:t>symbols</w:t>
      </w:r>
      <w:proofErr w:type="spellEnd"/>
      <w:r w:rsidRPr="00B32208">
        <w:t xml:space="preserve"> and </w:t>
      </w:r>
      <w:proofErr w:type="spellStart"/>
      <w:r w:rsidRPr="00B32208">
        <w:t>variables</w:t>
      </w:r>
      <w:proofErr w:type="spellEnd"/>
      <w:r w:rsidRPr="00B32208">
        <w:t xml:space="preserve"> (</w:t>
      </w:r>
      <w:proofErr w:type="spellStart"/>
      <w:r w:rsidRPr="00B32208">
        <w:t>always</w:t>
      </w:r>
      <w:proofErr w:type="spellEnd"/>
      <w:r w:rsidRPr="00B32208">
        <w:t xml:space="preserve"> in </w:t>
      </w:r>
      <w:proofErr w:type="spellStart"/>
      <w:r w:rsidRPr="00B32208">
        <w:t>italics</w:t>
      </w:r>
      <w:proofErr w:type="spellEnd"/>
      <w:r w:rsidRPr="00B32208">
        <w:t xml:space="preserve">) </w:t>
      </w:r>
      <w:proofErr w:type="spellStart"/>
      <w:r w:rsidRPr="00B32208">
        <w:t>must</w:t>
      </w:r>
      <w:proofErr w:type="spellEnd"/>
      <w:r w:rsidRPr="00B32208">
        <w:t xml:space="preserve"> </w:t>
      </w:r>
      <w:proofErr w:type="spellStart"/>
      <w:r w:rsidRPr="00B32208">
        <w:t>be</w:t>
      </w:r>
      <w:proofErr w:type="spellEnd"/>
      <w:r w:rsidRPr="00B32208">
        <w:t xml:space="preserve"> </w:t>
      </w:r>
    </w:p>
    <w:p w14:paraId="295549B3" w14:textId="48D275B3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  </w:t>
      </w:r>
      <w:r>
        <w:t xml:space="preserve"> </w:t>
      </w:r>
      <w:proofErr w:type="spellStart"/>
      <w:r w:rsidRPr="00B32208">
        <w:t>described</w:t>
      </w:r>
      <w:proofErr w:type="spellEnd"/>
      <w:r w:rsidRPr="00B32208">
        <w:t xml:space="preserve"> </w:t>
      </w:r>
      <w:proofErr w:type="spellStart"/>
      <w:r w:rsidRPr="00B32208">
        <w:t>when</w:t>
      </w:r>
      <w:proofErr w:type="spellEnd"/>
      <w:r w:rsidRPr="00B32208">
        <w:t xml:space="preserve"> </w:t>
      </w:r>
      <w:proofErr w:type="spellStart"/>
      <w:r w:rsidRPr="00B32208">
        <w:t>first</w:t>
      </w:r>
      <w:proofErr w:type="spellEnd"/>
      <w:r w:rsidRPr="00B32208">
        <w:t xml:space="preserve"> </w:t>
      </w:r>
      <w:proofErr w:type="spellStart"/>
      <w:r w:rsidRPr="00B32208">
        <w:t>introduced</w:t>
      </w:r>
      <w:proofErr w:type="spellEnd"/>
      <w:r w:rsidRPr="00B32208">
        <w:t xml:space="preserve"> (in line and sentence)</w:t>
      </w:r>
    </w:p>
    <w:p w14:paraId="47F91073" w14:textId="7A8AD522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  </w:t>
      </w:r>
      <w:r>
        <w:t xml:space="preserve"> </w:t>
      </w:r>
      <w:proofErr w:type="spellStart"/>
      <w:r w:rsidRPr="00B32208">
        <w:t>numbering</w:t>
      </w:r>
      <w:proofErr w:type="spellEnd"/>
      <w:r w:rsidRPr="00B32208">
        <w:t xml:space="preserve"> </w:t>
      </w:r>
      <w:proofErr w:type="spellStart"/>
      <w:r w:rsidRPr="00B32208">
        <w:t>using</w:t>
      </w:r>
      <w:proofErr w:type="spellEnd"/>
      <w:r w:rsidRPr="00B32208">
        <w:t xml:space="preserve"> {</w:t>
      </w:r>
      <w:proofErr w:type="spellStart"/>
      <w:r w:rsidRPr="00B32208">
        <w:t>styleref</w:t>
      </w:r>
      <w:proofErr w:type="spellEnd"/>
      <w:r w:rsidRPr="00B32208">
        <w:t xml:space="preserve"> </w:t>
      </w:r>
      <w:proofErr w:type="spellStart"/>
      <w:r w:rsidRPr="00B32208">
        <w:t>SAI_chapter</w:t>
      </w:r>
      <w:proofErr w:type="spellEnd"/>
      <w:r w:rsidRPr="00B32208">
        <w:t xml:space="preserve"> \* </w:t>
      </w:r>
      <w:proofErr w:type="spellStart"/>
      <w:proofErr w:type="gramStart"/>
      <w:r w:rsidRPr="00B32208">
        <w:t>mergeformat</w:t>
      </w:r>
      <w:proofErr w:type="spellEnd"/>
      <w:r w:rsidRPr="00B32208">
        <w:t>}-</w:t>
      </w:r>
      <w:proofErr w:type="gramEnd"/>
      <w:r w:rsidRPr="00B32208">
        <w:t xml:space="preserve"> </w:t>
      </w:r>
    </w:p>
    <w:p w14:paraId="38F8DD00" w14:textId="406D5B02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 </w:t>
      </w:r>
      <w:r>
        <w:t xml:space="preserve">  </w:t>
      </w:r>
      <w:r w:rsidRPr="00B32208">
        <w:t>{</w:t>
      </w:r>
      <w:proofErr w:type="spellStart"/>
      <w:proofErr w:type="gramStart"/>
      <w:r w:rsidRPr="00B32208">
        <w:t>seq</w:t>
      </w:r>
      <w:proofErr w:type="spellEnd"/>
      <w:r w:rsidRPr="00B32208">
        <w:t>._</w:t>
      </w:r>
      <w:proofErr w:type="gramEnd"/>
      <w:r w:rsidRPr="00B32208">
        <w:t>\* ARABIC}</w:t>
      </w:r>
    </w:p>
    <w:p w14:paraId="3E431EF1" w14:textId="3E4929F4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  </w:t>
      </w:r>
      <w:r>
        <w:t xml:space="preserve"> </w:t>
      </w:r>
      <w:proofErr w:type="spellStart"/>
      <w:r w:rsidRPr="00B32208">
        <w:t>links</w:t>
      </w:r>
      <w:proofErr w:type="spellEnd"/>
      <w:r w:rsidRPr="00B32208">
        <w:t xml:space="preserve"> </w:t>
      </w:r>
      <w:proofErr w:type="spellStart"/>
      <w:r w:rsidRPr="00B32208">
        <w:t>using</w:t>
      </w:r>
      <w:proofErr w:type="spellEnd"/>
      <w:r w:rsidRPr="00B32208">
        <w:t xml:space="preserve"> </w:t>
      </w:r>
      <w:proofErr w:type="spellStart"/>
      <w:r w:rsidRPr="00B32208">
        <w:t>linked</w:t>
      </w:r>
      <w:proofErr w:type="spellEnd"/>
      <w:r w:rsidRPr="00B32208">
        <w:t>/</w:t>
      </w:r>
      <w:proofErr w:type="spellStart"/>
      <w:r w:rsidRPr="00B32208">
        <w:t>unformatted</w:t>
      </w:r>
      <w:proofErr w:type="spellEnd"/>
      <w:r w:rsidRPr="00B32208">
        <w:t xml:space="preserve"> text</w:t>
      </w:r>
    </w:p>
    <w:p w14:paraId="3006EA81" w14:textId="4CFA30CA" w:rsidR="00B32208" w:rsidRPr="00B32208" w:rsidRDefault="00B32208" w:rsidP="00B32208">
      <w:pPr>
        <w:tabs>
          <w:tab w:val="left" w:pos="2268"/>
        </w:tabs>
        <w:ind w:left="2268" w:hanging="2268"/>
      </w:pPr>
      <w:proofErr w:type="spellStart"/>
      <w:r w:rsidRPr="00B32208">
        <w:t>Tables</w:t>
      </w:r>
      <w:proofErr w:type="spellEnd"/>
      <w:r w:rsidRPr="00B32208">
        <w:t xml:space="preserve">           </w:t>
      </w:r>
      <w:r>
        <w:t xml:space="preserve">   </w:t>
      </w:r>
      <w:proofErr w:type="spellStart"/>
      <w:r w:rsidRPr="00B32208">
        <w:t>headings</w:t>
      </w:r>
      <w:proofErr w:type="spellEnd"/>
      <w:r w:rsidRPr="00B32208">
        <w:t xml:space="preserve"> </w:t>
      </w:r>
      <w:proofErr w:type="spellStart"/>
      <w:r w:rsidRPr="00B32208">
        <w:t>above</w:t>
      </w:r>
      <w:proofErr w:type="spellEnd"/>
      <w:r w:rsidRPr="00B32208">
        <w:t xml:space="preserve"> (9: </w:t>
      </w:r>
      <w:proofErr w:type="spellStart"/>
      <w:r w:rsidRPr="00B32208">
        <w:t>bold</w:t>
      </w:r>
      <w:proofErr w:type="spellEnd"/>
      <w:r w:rsidRPr="00B32208">
        <w:t>/</w:t>
      </w:r>
      <w:proofErr w:type="spellStart"/>
      <w:r w:rsidRPr="00B32208">
        <w:t>ordinary</w:t>
      </w:r>
      <w:proofErr w:type="spellEnd"/>
      <w:r w:rsidRPr="00B32208">
        <w:t>)</w:t>
      </w:r>
    </w:p>
    <w:p w14:paraId="145F205F" w14:textId="32C30001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</w:t>
      </w:r>
      <w:r>
        <w:t xml:space="preserve"> </w:t>
      </w:r>
      <w:r w:rsidRPr="00B32208">
        <w:t xml:space="preserve"> </w:t>
      </w:r>
      <w:r>
        <w:t xml:space="preserve"> </w:t>
      </w:r>
      <w:proofErr w:type="spellStart"/>
      <w:r w:rsidRPr="00B32208">
        <w:t>inner</w:t>
      </w:r>
      <w:proofErr w:type="spellEnd"/>
      <w:r w:rsidRPr="00B32208">
        <w:t xml:space="preserve"> text 9</w:t>
      </w:r>
    </w:p>
    <w:p w14:paraId="20699742" w14:textId="352E8A47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</w:t>
      </w:r>
      <w:r>
        <w:t xml:space="preserve">   </w:t>
      </w:r>
      <w:r w:rsidRPr="00B32208">
        <w:t xml:space="preserve"> </w:t>
      </w:r>
      <w:proofErr w:type="spellStart"/>
      <w:r w:rsidRPr="00B32208">
        <w:t>the</w:t>
      </w:r>
      <w:proofErr w:type="spellEnd"/>
      <w:r w:rsidRPr="00B32208">
        <w:t xml:space="preserve"> </w:t>
      </w:r>
      <w:proofErr w:type="spellStart"/>
      <w:r w:rsidRPr="00B32208">
        <w:t>header</w:t>
      </w:r>
      <w:proofErr w:type="spellEnd"/>
      <w:r w:rsidRPr="00B32208">
        <w:t xml:space="preserve"> </w:t>
      </w:r>
      <w:proofErr w:type="spellStart"/>
      <w:r w:rsidRPr="00B32208">
        <w:t>can</w:t>
      </w:r>
      <w:proofErr w:type="spellEnd"/>
      <w:r w:rsidRPr="00B32208">
        <w:t xml:space="preserve"> </w:t>
      </w:r>
      <w:proofErr w:type="spellStart"/>
      <w:r w:rsidRPr="00B32208">
        <w:t>be</w:t>
      </w:r>
      <w:proofErr w:type="spellEnd"/>
      <w:r w:rsidRPr="00B32208">
        <w:t xml:space="preserve"> </w:t>
      </w:r>
      <w:proofErr w:type="spellStart"/>
      <w:r w:rsidRPr="00B32208">
        <w:t>bold</w:t>
      </w:r>
      <w:proofErr w:type="spellEnd"/>
      <w:r w:rsidRPr="00B32208">
        <w:t xml:space="preserve">, </w:t>
      </w:r>
      <w:proofErr w:type="spellStart"/>
      <w:r w:rsidRPr="00B32208">
        <w:t>with</w:t>
      </w:r>
      <w:proofErr w:type="spellEnd"/>
      <w:r w:rsidRPr="00B32208">
        <w:t xml:space="preserve"> </w:t>
      </w:r>
      <w:proofErr w:type="spellStart"/>
      <w:r w:rsidRPr="00B32208">
        <w:t>the</w:t>
      </w:r>
      <w:proofErr w:type="spellEnd"/>
      <w:r w:rsidRPr="00B32208">
        <w:t xml:space="preserve"> </w:t>
      </w:r>
      <w:proofErr w:type="spellStart"/>
      <w:r w:rsidRPr="00B32208">
        <w:t>first</w:t>
      </w:r>
      <w:proofErr w:type="spellEnd"/>
      <w:r w:rsidRPr="00B32208">
        <w:t xml:space="preserve"> </w:t>
      </w:r>
      <w:proofErr w:type="spellStart"/>
      <w:r w:rsidRPr="00B32208">
        <w:t>letter</w:t>
      </w:r>
      <w:proofErr w:type="spellEnd"/>
      <w:r w:rsidRPr="00B32208">
        <w:t xml:space="preserve"> </w:t>
      </w:r>
      <w:proofErr w:type="spellStart"/>
      <w:r w:rsidRPr="00B32208">
        <w:t>capitalized</w:t>
      </w:r>
      <w:proofErr w:type="spellEnd"/>
      <w:r w:rsidRPr="00B32208">
        <w:t xml:space="preserve"> </w:t>
      </w:r>
    </w:p>
    <w:p w14:paraId="0DDC820A" w14:textId="557B97EA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</w:t>
      </w:r>
      <w:r>
        <w:t xml:space="preserve">   </w:t>
      </w:r>
      <w:proofErr w:type="spellStart"/>
      <w:r w:rsidRPr="00B32208">
        <w:t>usually</w:t>
      </w:r>
      <w:proofErr w:type="spellEnd"/>
      <w:r w:rsidRPr="00B32208">
        <w:t xml:space="preserve"> </w:t>
      </w:r>
      <w:proofErr w:type="spellStart"/>
      <w:r w:rsidRPr="00B32208">
        <w:t>at</w:t>
      </w:r>
      <w:proofErr w:type="spellEnd"/>
      <w:r w:rsidRPr="00B32208">
        <w:t xml:space="preserve"> </w:t>
      </w:r>
      <w:proofErr w:type="spellStart"/>
      <w:r w:rsidRPr="00B32208">
        <w:t>the</w:t>
      </w:r>
      <w:proofErr w:type="spellEnd"/>
      <w:r w:rsidRPr="00B32208">
        <w:t xml:space="preserve"> top </w:t>
      </w:r>
      <w:proofErr w:type="spellStart"/>
      <w:r w:rsidRPr="00B32208">
        <w:t>of</w:t>
      </w:r>
      <w:proofErr w:type="spellEnd"/>
      <w:r w:rsidRPr="00B32208">
        <w:t xml:space="preserve"> </w:t>
      </w:r>
      <w:proofErr w:type="spellStart"/>
      <w:r w:rsidRPr="00B32208">
        <w:t>the</w:t>
      </w:r>
      <w:proofErr w:type="spellEnd"/>
      <w:r w:rsidRPr="00B32208">
        <w:t xml:space="preserve"> </w:t>
      </w:r>
      <w:proofErr w:type="spellStart"/>
      <w:r w:rsidRPr="00B32208">
        <w:t>page</w:t>
      </w:r>
      <w:proofErr w:type="spellEnd"/>
    </w:p>
    <w:p w14:paraId="5F7582E9" w14:textId="017FC8D9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</w:t>
      </w:r>
      <w:r>
        <w:t xml:space="preserve">   </w:t>
      </w:r>
      <w:proofErr w:type="spellStart"/>
      <w:r w:rsidRPr="00B32208">
        <w:t>numbering</w:t>
      </w:r>
      <w:proofErr w:type="spellEnd"/>
      <w:r w:rsidRPr="00B32208">
        <w:t xml:space="preserve"> and </w:t>
      </w:r>
      <w:proofErr w:type="spellStart"/>
      <w:r w:rsidRPr="00B32208">
        <w:t>references</w:t>
      </w:r>
      <w:proofErr w:type="spellEnd"/>
      <w:r w:rsidRPr="00B32208">
        <w:t xml:space="preserve"> </w:t>
      </w:r>
      <w:proofErr w:type="spellStart"/>
      <w:r w:rsidRPr="00B32208">
        <w:t>see</w:t>
      </w:r>
      <w:proofErr w:type="spellEnd"/>
      <w:r w:rsidRPr="00B32208">
        <w:t xml:space="preserve"> </w:t>
      </w:r>
      <w:proofErr w:type="spellStart"/>
      <w:r w:rsidRPr="00B32208">
        <w:t>equation</w:t>
      </w:r>
      <w:proofErr w:type="spellEnd"/>
    </w:p>
    <w:p w14:paraId="3A2C1736" w14:textId="1E48E255" w:rsidR="00B32208" w:rsidRPr="00B32208" w:rsidRDefault="00B32208" w:rsidP="00B32208">
      <w:pPr>
        <w:tabs>
          <w:tab w:val="left" w:pos="2268"/>
        </w:tabs>
        <w:ind w:left="2268" w:hanging="2268"/>
      </w:pPr>
      <w:proofErr w:type="spellStart"/>
      <w:r w:rsidRPr="00B32208">
        <w:t>Figure</w:t>
      </w:r>
      <w:proofErr w:type="spellEnd"/>
      <w:r w:rsidRPr="00B32208">
        <w:t xml:space="preserve">          </w:t>
      </w:r>
      <w:r>
        <w:t xml:space="preserve">   </w:t>
      </w:r>
      <w:proofErr w:type="spellStart"/>
      <w:r w:rsidRPr="00B32208">
        <w:t>caption</w:t>
      </w:r>
      <w:proofErr w:type="spellEnd"/>
      <w:r w:rsidRPr="00B32208">
        <w:t xml:space="preserve"> </w:t>
      </w:r>
      <w:proofErr w:type="spellStart"/>
      <w:r w:rsidRPr="00B32208">
        <w:t>below</w:t>
      </w:r>
      <w:proofErr w:type="spellEnd"/>
      <w:r w:rsidRPr="00B32208">
        <w:t xml:space="preserve"> (9: </w:t>
      </w:r>
      <w:proofErr w:type="spellStart"/>
      <w:r w:rsidRPr="00B32208">
        <w:t>bold</w:t>
      </w:r>
      <w:proofErr w:type="spellEnd"/>
      <w:r w:rsidRPr="00B32208">
        <w:t>/</w:t>
      </w:r>
      <w:proofErr w:type="spellStart"/>
      <w:r w:rsidRPr="00B32208">
        <w:t>ordinary</w:t>
      </w:r>
      <w:proofErr w:type="spellEnd"/>
      <w:r w:rsidRPr="00B32208">
        <w:t>)</w:t>
      </w:r>
    </w:p>
    <w:p w14:paraId="4883420A" w14:textId="6D1FA4E1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 </w:t>
      </w:r>
      <w:r>
        <w:t xml:space="preserve">   </w:t>
      </w:r>
      <w:proofErr w:type="spellStart"/>
      <w:r w:rsidRPr="00B32208">
        <w:t>usually</w:t>
      </w:r>
      <w:proofErr w:type="spellEnd"/>
      <w:r w:rsidRPr="00B32208">
        <w:t xml:space="preserve"> </w:t>
      </w:r>
      <w:proofErr w:type="spellStart"/>
      <w:r w:rsidRPr="00B32208">
        <w:t>at</w:t>
      </w:r>
      <w:proofErr w:type="spellEnd"/>
      <w:r w:rsidRPr="00B32208">
        <w:t xml:space="preserve"> </w:t>
      </w:r>
      <w:proofErr w:type="spellStart"/>
      <w:r w:rsidRPr="00B32208">
        <w:t>the</w:t>
      </w:r>
      <w:proofErr w:type="spellEnd"/>
      <w:r w:rsidRPr="00B32208">
        <w:t xml:space="preserve"> top </w:t>
      </w:r>
      <w:proofErr w:type="spellStart"/>
      <w:r w:rsidRPr="00B32208">
        <w:t>of</w:t>
      </w:r>
      <w:proofErr w:type="spellEnd"/>
      <w:r w:rsidRPr="00B32208">
        <w:t xml:space="preserve"> </w:t>
      </w:r>
      <w:proofErr w:type="spellStart"/>
      <w:r w:rsidRPr="00B32208">
        <w:t>the</w:t>
      </w:r>
      <w:proofErr w:type="spellEnd"/>
      <w:r w:rsidRPr="00B32208">
        <w:t xml:space="preserve"> </w:t>
      </w:r>
      <w:proofErr w:type="spellStart"/>
      <w:r w:rsidRPr="00B32208">
        <w:t>page</w:t>
      </w:r>
      <w:proofErr w:type="spellEnd"/>
    </w:p>
    <w:p w14:paraId="6E896826" w14:textId="72053473" w:rsidR="00B32208" w:rsidRPr="00B32208" w:rsidRDefault="00B32208" w:rsidP="00B32208">
      <w:pPr>
        <w:tabs>
          <w:tab w:val="left" w:pos="2268"/>
        </w:tabs>
        <w:ind w:left="2268" w:hanging="2268"/>
      </w:pPr>
      <w:r w:rsidRPr="00B32208">
        <w:t xml:space="preserve">                    </w:t>
      </w:r>
      <w:r>
        <w:t xml:space="preserve">  </w:t>
      </w:r>
      <w:r w:rsidRPr="00B32208">
        <w:t xml:space="preserve"> </w:t>
      </w:r>
      <w:r>
        <w:t xml:space="preserve"> </w:t>
      </w:r>
      <w:proofErr w:type="spellStart"/>
      <w:r w:rsidRPr="00B32208">
        <w:t>numbering</w:t>
      </w:r>
      <w:proofErr w:type="spellEnd"/>
      <w:r w:rsidRPr="00B32208">
        <w:t xml:space="preserve"> and </w:t>
      </w:r>
      <w:proofErr w:type="spellStart"/>
      <w:r w:rsidRPr="00B32208">
        <w:t>references</w:t>
      </w:r>
      <w:proofErr w:type="spellEnd"/>
      <w:r w:rsidRPr="00B32208">
        <w:t xml:space="preserve"> </w:t>
      </w:r>
      <w:proofErr w:type="spellStart"/>
      <w:r w:rsidRPr="00B32208">
        <w:t>see</w:t>
      </w:r>
      <w:proofErr w:type="spellEnd"/>
      <w:r w:rsidRPr="00B32208">
        <w:t xml:space="preserve"> </w:t>
      </w:r>
      <w:proofErr w:type="spellStart"/>
      <w:r w:rsidRPr="00B32208">
        <w:t>equation</w:t>
      </w:r>
      <w:proofErr w:type="spellEnd"/>
    </w:p>
    <w:p w14:paraId="286D76F0" w14:textId="77777777" w:rsidR="00B32208" w:rsidRPr="00B32208" w:rsidRDefault="00B32208" w:rsidP="00B32208">
      <w:pPr>
        <w:tabs>
          <w:tab w:val="left" w:pos="2268"/>
        </w:tabs>
        <w:ind w:left="2268" w:hanging="2268"/>
        <w:rPr>
          <w:b/>
          <w:bCs/>
        </w:rPr>
      </w:pPr>
      <w:proofErr w:type="spellStart"/>
      <w:r w:rsidRPr="00B32208">
        <w:rPr>
          <w:b/>
          <w:bCs/>
        </w:rPr>
        <w:t>Each</w:t>
      </w:r>
      <w:proofErr w:type="spellEnd"/>
      <w:r w:rsidRPr="00B32208">
        <w:rPr>
          <w:b/>
          <w:bCs/>
        </w:rPr>
        <w:t xml:space="preserve"> table and </w:t>
      </w:r>
      <w:proofErr w:type="spellStart"/>
      <w:r w:rsidRPr="00B32208">
        <w:rPr>
          <w:b/>
          <w:bCs/>
        </w:rPr>
        <w:t>figure</w:t>
      </w:r>
      <w:proofErr w:type="spellEnd"/>
      <w:r w:rsidRPr="00B32208">
        <w:rPr>
          <w:b/>
          <w:bCs/>
        </w:rPr>
        <w:t xml:space="preserve"> </w:t>
      </w:r>
      <w:proofErr w:type="spellStart"/>
      <w:r w:rsidRPr="00B32208">
        <w:rPr>
          <w:b/>
          <w:bCs/>
        </w:rPr>
        <w:t>must</w:t>
      </w:r>
      <w:proofErr w:type="spellEnd"/>
      <w:r w:rsidRPr="00B32208">
        <w:rPr>
          <w:b/>
          <w:bCs/>
        </w:rPr>
        <w:t xml:space="preserve"> </w:t>
      </w:r>
      <w:proofErr w:type="spellStart"/>
      <w:r w:rsidRPr="00B32208">
        <w:rPr>
          <w:b/>
          <w:bCs/>
        </w:rPr>
        <w:t>be</w:t>
      </w:r>
      <w:proofErr w:type="spellEnd"/>
      <w:r w:rsidRPr="00B32208">
        <w:rPr>
          <w:b/>
          <w:bCs/>
        </w:rPr>
        <w:t xml:space="preserve"> </w:t>
      </w:r>
      <w:proofErr w:type="spellStart"/>
      <w:r w:rsidRPr="00B32208">
        <w:rPr>
          <w:b/>
          <w:bCs/>
        </w:rPr>
        <w:t>referenced</w:t>
      </w:r>
      <w:proofErr w:type="spellEnd"/>
      <w:r w:rsidRPr="00B32208">
        <w:rPr>
          <w:b/>
          <w:bCs/>
        </w:rPr>
        <w:t xml:space="preserve"> in </w:t>
      </w:r>
      <w:proofErr w:type="spellStart"/>
      <w:r w:rsidRPr="00B32208">
        <w:rPr>
          <w:b/>
          <w:bCs/>
        </w:rPr>
        <w:t>the</w:t>
      </w:r>
      <w:proofErr w:type="spellEnd"/>
      <w:r w:rsidRPr="00B32208">
        <w:rPr>
          <w:b/>
          <w:bCs/>
        </w:rPr>
        <w:t xml:space="preserve"> text</w:t>
      </w:r>
    </w:p>
    <w:p w14:paraId="6C23AED6" w14:textId="0A7895DB" w:rsidR="00354BE9" w:rsidRPr="00B32208" w:rsidRDefault="00B32208" w:rsidP="00B32208">
      <w:pPr>
        <w:tabs>
          <w:tab w:val="left" w:pos="2268"/>
        </w:tabs>
        <w:ind w:left="2268" w:hanging="2268"/>
        <w:rPr>
          <w:b/>
          <w:bCs/>
        </w:rPr>
      </w:pPr>
      <w:proofErr w:type="spellStart"/>
      <w:r w:rsidRPr="00B32208">
        <w:rPr>
          <w:b/>
          <w:bCs/>
        </w:rPr>
        <w:t>There</w:t>
      </w:r>
      <w:proofErr w:type="spellEnd"/>
      <w:r w:rsidRPr="00B32208">
        <w:rPr>
          <w:b/>
          <w:bCs/>
        </w:rPr>
        <w:t xml:space="preserve"> </w:t>
      </w:r>
      <w:proofErr w:type="spellStart"/>
      <w:r w:rsidRPr="00B32208">
        <w:rPr>
          <w:b/>
          <w:bCs/>
        </w:rPr>
        <w:t>must</w:t>
      </w:r>
      <w:proofErr w:type="spellEnd"/>
      <w:r w:rsidRPr="00B32208">
        <w:rPr>
          <w:b/>
          <w:bCs/>
        </w:rPr>
        <w:t xml:space="preserve"> </w:t>
      </w:r>
      <w:proofErr w:type="spellStart"/>
      <w:r w:rsidRPr="00B32208">
        <w:rPr>
          <w:b/>
          <w:bCs/>
        </w:rPr>
        <w:t>be</w:t>
      </w:r>
      <w:proofErr w:type="spellEnd"/>
      <w:r w:rsidRPr="00B32208">
        <w:rPr>
          <w:b/>
          <w:bCs/>
        </w:rPr>
        <w:t xml:space="preserve"> a text </w:t>
      </w:r>
      <w:proofErr w:type="spellStart"/>
      <w:r w:rsidRPr="00B32208">
        <w:rPr>
          <w:b/>
          <w:bCs/>
        </w:rPr>
        <w:t>between</w:t>
      </w:r>
      <w:proofErr w:type="spellEnd"/>
      <w:r w:rsidRPr="00B32208">
        <w:rPr>
          <w:b/>
          <w:bCs/>
        </w:rPr>
        <w:t xml:space="preserve"> </w:t>
      </w:r>
      <w:proofErr w:type="spellStart"/>
      <w:r w:rsidRPr="00B32208">
        <w:rPr>
          <w:b/>
          <w:bCs/>
        </w:rPr>
        <w:t>each</w:t>
      </w:r>
      <w:proofErr w:type="spellEnd"/>
      <w:r w:rsidRPr="00B32208">
        <w:rPr>
          <w:b/>
          <w:bCs/>
        </w:rPr>
        <w:t xml:space="preserve"> sub-</w:t>
      </w:r>
      <w:proofErr w:type="spellStart"/>
      <w:r w:rsidRPr="00B32208">
        <w:rPr>
          <w:b/>
          <w:bCs/>
        </w:rPr>
        <w:t>section</w:t>
      </w:r>
      <w:proofErr w:type="spellEnd"/>
      <w:r w:rsidRPr="00B32208">
        <w:rPr>
          <w:b/>
          <w:bCs/>
        </w:rPr>
        <w:t>/sub-</w:t>
      </w:r>
      <w:proofErr w:type="spellStart"/>
      <w:r w:rsidRPr="00B32208">
        <w:rPr>
          <w:b/>
          <w:bCs/>
        </w:rPr>
        <w:t>chapter</w:t>
      </w:r>
      <w:proofErr w:type="spellEnd"/>
    </w:p>
    <w:p w14:paraId="2FF73357" w14:textId="77777777" w:rsidR="00354BE9" w:rsidRDefault="00354BE9" w:rsidP="00666AB1">
      <w:pPr>
        <w:tabs>
          <w:tab w:val="left" w:pos="2268"/>
        </w:tabs>
      </w:pPr>
    </w:p>
    <w:p w14:paraId="39796427" w14:textId="2BDFDB8A" w:rsidR="00666AB1" w:rsidRPr="00666AB1" w:rsidRDefault="00666AB1" w:rsidP="00666AB1">
      <w:pPr>
        <w:tabs>
          <w:tab w:val="left" w:pos="2268"/>
        </w:tabs>
        <w:rPr>
          <w:i/>
        </w:rPr>
      </w:pPr>
      <w:proofErr w:type="spellStart"/>
      <w:r>
        <w:rPr>
          <w:i/>
        </w:rPr>
        <w:t>De</w:t>
      </w:r>
      <w:r w:rsidR="00000309">
        <w:rPr>
          <w:i/>
        </w:rPr>
        <w:t>fined</w:t>
      </w:r>
      <w:proofErr w:type="spellEnd"/>
      <w:r w:rsidR="00000309">
        <w:rPr>
          <w:i/>
        </w:rPr>
        <w:t xml:space="preserve"> </w:t>
      </w:r>
      <w:proofErr w:type="spellStart"/>
      <w:r w:rsidR="00000309">
        <w:rPr>
          <w:i/>
        </w:rPr>
        <w:t>styles</w:t>
      </w:r>
      <w:proofErr w:type="spellEnd"/>
    </w:p>
    <w:p w14:paraId="0103F3F4" w14:textId="77777777" w:rsidR="00666AB1" w:rsidRDefault="00666AB1" w:rsidP="00666AB1">
      <w:pPr>
        <w:tabs>
          <w:tab w:val="left" w:pos="2268"/>
        </w:tabs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531"/>
        <w:gridCol w:w="1633"/>
        <w:gridCol w:w="1465"/>
        <w:gridCol w:w="1146"/>
        <w:gridCol w:w="1259"/>
        <w:gridCol w:w="2288"/>
      </w:tblGrid>
      <w:tr w:rsidR="00EB42DF" w:rsidRPr="00EB42DF" w14:paraId="6E019E20" w14:textId="77777777" w:rsidTr="00666DEF">
        <w:tc>
          <w:tcPr>
            <w:tcW w:w="1531" w:type="dxa"/>
          </w:tcPr>
          <w:p w14:paraId="0FB28B92" w14:textId="100998F1" w:rsidR="00EB42DF" w:rsidRPr="00EB42DF" w:rsidRDefault="00000309" w:rsidP="00666AB1">
            <w:pPr>
              <w:tabs>
                <w:tab w:val="left" w:pos="2268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633" w:type="dxa"/>
          </w:tcPr>
          <w:p w14:paraId="4FA10ECB" w14:textId="4E2746D1" w:rsidR="00EB42DF" w:rsidRPr="00EB42DF" w:rsidRDefault="00EB42DF" w:rsidP="00666AB1">
            <w:pPr>
              <w:tabs>
                <w:tab w:val="left" w:pos="2268"/>
              </w:tabs>
              <w:rPr>
                <w:b/>
                <w:sz w:val="18"/>
                <w:szCs w:val="18"/>
              </w:rPr>
            </w:pPr>
            <w:proofErr w:type="spellStart"/>
            <w:r w:rsidRPr="00EB42DF">
              <w:rPr>
                <w:b/>
                <w:sz w:val="18"/>
                <w:szCs w:val="18"/>
              </w:rPr>
              <w:t>Ap</w:t>
            </w:r>
            <w:r w:rsidR="00000309">
              <w:rPr>
                <w:b/>
                <w:sz w:val="18"/>
                <w:szCs w:val="18"/>
              </w:rPr>
              <w:t>plication</w:t>
            </w:r>
            <w:proofErr w:type="spellEnd"/>
          </w:p>
        </w:tc>
        <w:tc>
          <w:tcPr>
            <w:tcW w:w="1465" w:type="dxa"/>
          </w:tcPr>
          <w:p w14:paraId="70C17445" w14:textId="14D15A06" w:rsidR="00EB42DF" w:rsidRPr="00EB42DF" w:rsidRDefault="00000309" w:rsidP="00666AB1">
            <w:pPr>
              <w:tabs>
                <w:tab w:val="left" w:pos="2268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Size</w:t>
            </w:r>
            <w:proofErr w:type="spellEnd"/>
          </w:p>
        </w:tc>
        <w:tc>
          <w:tcPr>
            <w:tcW w:w="1146" w:type="dxa"/>
          </w:tcPr>
          <w:p w14:paraId="48968097" w14:textId="6B24D8F5" w:rsidR="00EB42DF" w:rsidRPr="00EB42DF" w:rsidRDefault="00000309" w:rsidP="00666AB1">
            <w:pPr>
              <w:tabs>
                <w:tab w:val="left" w:pos="2268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Before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after</w:t>
            </w:r>
            <w:proofErr w:type="spellEnd"/>
          </w:p>
        </w:tc>
        <w:tc>
          <w:tcPr>
            <w:tcW w:w="1259" w:type="dxa"/>
          </w:tcPr>
          <w:p w14:paraId="50CFEEB5" w14:textId="0E87C525" w:rsidR="00EB42DF" w:rsidRPr="00EB42DF" w:rsidRDefault="00000309" w:rsidP="00666AB1">
            <w:pPr>
              <w:tabs>
                <w:tab w:val="left" w:pos="2268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Indentation</w:t>
            </w:r>
            <w:proofErr w:type="spellEnd"/>
          </w:p>
        </w:tc>
        <w:tc>
          <w:tcPr>
            <w:tcW w:w="2288" w:type="dxa"/>
          </w:tcPr>
          <w:p w14:paraId="54056507" w14:textId="77777777" w:rsidR="00EB42DF" w:rsidRPr="00EB42DF" w:rsidRDefault="00EB42DF" w:rsidP="00666AB1">
            <w:pPr>
              <w:tabs>
                <w:tab w:val="left" w:pos="2268"/>
              </w:tabs>
              <w:rPr>
                <w:b/>
                <w:sz w:val="18"/>
                <w:szCs w:val="18"/>
              </w:rPr>
            </w:pPr>
          </w:p>
        </w:tc>
      </w:tr>
      <w:tr w:rsidR="00EB42DF" w:rsidRPr="00EB42DF" w14:paraId="62BC9DF5" w14:textId="77777777" w:rsidTr="00666DEF">
        <w:tc>
          <w:tcPr>
            <w:tcW w:w="1531" w:type="dxa"/>
          </w:tcPr>
          <w:p w14:paraId="4F1C10A2" w14:textId="3C025C23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EB42DF">
              <w:rPr>
                <w:sz w:val="18"/>
                <w:szCs w:val="18"/>
              </w:rPr>
              <w:t>SAI_</w:t>
            </w:r>
            <w:r w:rsidR="00696F16">
              <w:rPr>
                <w:sz w:val="18"/>
                <w:szCs w:val="18"/>
              </w:rPr>
              <w:t>chapter</w:t>
            </w:r>
            <w:proofErr w:type="spellEnd"/>
          </w:p>
        </w:tc>
        <w:tc>
          <w:tcPr>
            <w:tcW w:w="1633" w:type="dxa"/>
          </w:tcPr>
          <w:p w14:paraId="02B6FCFC" w14:textId="35B3323C" w:rsidR="00EB42DF" w:rsidRPr="00EB42DF" w:rsidRDefault="00696F16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696F16">
              <w:rPr>
                <w:sz w:val="18"/>
                <w:szCs w:val="18"/>
              </w:rPr>
              <w:t>chapter</w:t>
            </w:r>
            <w:proofErr w:type="spellEnd"/>
            <w:r w:rsidRPr="00696F16">
              <w:rPr>
                <w:sz w:val="18"/>
                <w:szCs w:val="18"/>
              </w:rPr>
              <w:t xml:space="preserve"> </w:t>
            </w:r>
            <w:proofErr w:type="spellStart"/>
            <w:r w:rsidRPr="00696F16">
              <w:rPr>
                <w:sz w:val="18"/>
                <w:szCs w:val="18"/>
              </w:rPr>
              <w:t>designation</w:t>
            </w:r>
            <w:proofErr w:type="spellEnd"/>
          </w:p>
        </w:tc>
        <w:tc>
          <w:tcPr>
            <w:tcW w:w="1465" w:type="dxa"/>
          </w:tcPr>
          <w:p w14:paraId="4113F2C3" w14:textId="33EF81B4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 xml:space="preserve">22, </w:t>
            </w:r>
            <w:proofErr w:type="spellStart"/>
            <w:r w:rsidR="00696F16">
              <w:rPr>
                <w:sz w:val="18"/>
                <w:szCs w:val="18"/>
              </w:rPr>
              <w:t>bold</w:t>
            </w:r>
            <w:proofErr w:type="spellEnd"/>
          </w:p>
        </w:tc>
        <w:tc>
          <w:tcPr>
            <w:tcW w:w="1146" w:type="dxa"/>
          </w:tcPr>
          <w:p w14:paraId="35550AEB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>0/24</w:t>
            </w:r>
          </w:p>
        </w:tc>
        <w:tc>
          <w:tcPr>
            <w:tcW w:w="1259" w:type="dxa"/>
          </w:tcPr>
          <w:p w14:paraId="1A90AF51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>0</w:t>
            </w:r>
          </w:p>
        </w:tc>
        <w:tc>
          <w:tcPr>
            <w:tcW w:w="2288" w:type="dxa"/>
          </w:tcPr>
          <w:p w14:paraId="3BA27704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70FE148F" w14:textId="77777777" w:rsidTr="00666DEF">
        <w:tc>
          <w:tcPr>
            <w:tcW w:w="1531" w:type="dxa"/>
          </w:tcPr>
          <w:p w14:paraId="7904A11C" w14:textId="6473287F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EB42DF">
              <w:rPr>
                <w:sz w:val="18"/>
                <w:szCs w:val="18"/>
              </w:rPr>
              <w:t>SAI_</w:t>
            </w:r>
            <w:r w:rsidR="00696F16">
              <w:rPr>
                <w:sz w:val="18"/>
                <w:szCs w:val="18"/>
              </w:rPr>
              <w:t>chapter</w:t>
            </w:r>
            <w:r w:rsidRPr="00EB42DF">
              <w:rPr>
                <w:sz w:val="18"/>
                <w:szCs w:val="18"/>
              </w:rPr>
              <w:t>_text</w:t>
            </w:r>
            <w:proofErr w:type="spellEnd"/>
          </w:p>
        </w:tc>
        <w:tc>
          <w:tcPr>
            <w:tcW w:w="1633" w:type="dxa"/>
          </w:tcPr>
          <w:p w14:paraId="41A59899" w14:textId="01455CF2" w:rsidR="00EB42DF" w:rsidRPr="00EB42DF" w:rsidRDefault="00696F16" w:rsidP="00EB42DF">
            <w:pPr>
              <w:tabs>
                <w:tab w:val="left" w:pos="47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chapter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65" w:type="dxa"/>
          </w:tcPr>
          <w:p w14:paraId="08DBEEF1" w14:textId="68A7C95D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 xml:space="preserve">22, </w:t>
            </w:r>
            <w:proofErr w:type="spellStart"/>
            <w:r w:rsidR="00696F16">
              <w:rPr>
                <w:sz w:val="18"/>
                <w:szCs w:val="18"/>
              </w:rPr>
              <w:t>bold</w:t>
            </w:r>
            <w:proofErr w:type="spellEnd"/>
          </w:p>
        </w:tc>
        <w:tc>
          <w:tcPr>
            <w:tcW w:w="1146" w:type="dxa"/>
          </w:tcPr>
          <w:p w14:paraId="786A405B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>0/84</w:t>
            </w:r>
          </w:p>
        </w:tc>
        <w:tc>
          <w:tcPr>
            <w:tcW w:w="1259" w:type="dxa"/>
          </w:tcPr>
          <w:p w14:paraId="1F33D4BA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>0</w:t>
            </w:r>
          </w:p>
        </w:tc>
        <w:tc>
          <w:tcPr>
            <w:tcW w:w="2288" w:type="dxa"/>
          </w:tcPr>
          <w:p w14:paraId="2274AC2E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7CFDB2C1" w14:textId="77777777" w:rsidTr="00666DEF">
        <w:tc>
          <w:tcPr>
            <w:tcW w:w="1531" w:type="dxa"/>
          </w:tcPr>
          <w:p w14:paraId="5E67A676" w14:textId="0DEE0ADC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EB42DF">
              <w:rPr>
                <w:sz w:val="18"/>
                <w:szCs w:val="18"/>
              </w:rPr>
              <w:t>SAI_</w:t>
            </w:r>
            <w:r w:rsidR="00696F16">
              <w:rPr>
                <w:sz w:val="18"/>
                <w:szCs w:val="18"/>
              </w:rPr>
              <w:t>subsection</w:t>
            </w:r>
            <w:proofErr w:type="spellEnd"/>
          </w:p>
        </w:tc>
        <w:tc>
          <w:tcPr>
            <w:tcW w:w="1633" w:type="dxa"/>
          </w:tcPr>
          <w:p w14:paraId="4969E817" w14:textId="77FDA20A" w:rsidR="00EB42DF" w:rsidRPr="00EB42DF" w:rsidRDefault="00696F16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subsection</w:t>
            </w:r>
            <w:proofErr w:type="spellEnd"/>
            <w:r w:rsidR="00EB42DF" w:rsidRPr="00EB42D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65" w:type="dxa"/>
          </w:tcPr>
          <w:p w14:paraId="7EF9916B" w14:textId="35EF0E18" w:rsidR="00EB42DF" w:rsidRPr="00EB42DF" w:rsidRDefault="00EB42DF" w:rsidP="00641967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>1</w:t>
            </w:r>
            <w:r w:rsidR="00641967">
              <w:rPr>
                <w:sz w:val="18"/>
                <w:szCs w:val="18"/>
              </w:rPr>
              <w:t>1</w:t>
            </w:r>
            <w:r w:rsidRPr="00EB42DF">
              <w:rPr>
                <w:sz w:val="18"/>
                <w:szCs w:val="18"/>
              </w:rPr>
              <w:t xml:space="preserve">, </w:t>
            </w:r>
            <w:proofErr w:type="spellStart"/>
            <w:r w:rsidR="00696F16">
              <w:rPr>
                <w:sz w:val="18"/>
                <w:szCs w:val="18"/>
              </w:rPr>
              <w:t>bold</w:t>
            </w:r>
            <w:proofErr w:type="spellEnd"/>
          </w:p>
        </w:tc>
        <w:tc>
          <w:tcPr>
            <w:tcW w:w="1146" w:type="dxa"/>
          </w:tcPr>
          <w:p w14:paraId="474CB89F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>12/6</w:t>
            </w:r>
          </w:p>
        </w:tc>
        <w:tc>
          <w:tcPr>
            <w:tcW w:w="1259" w:type="dxa"/>
          </w:tcPr>
          <w:p w14:paraId="65538440" w14:textId="77777777" w:rsidR="00EB42DF" w:rsidRPr="00EB42DF" w:rsidRDefault="00EB42DF" w:rsidP="00641967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EB42DF">
              <w:rPr>
                <w:sz w:val="18"/>
                <w:szCs w:val="18"/>
              </w:rPr>
              <w:t>0/</w:t>
            </w:r>
            <w:r w:rsidR="0064196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EB42DF">
              <w:rPr>
                <w:sz w:val="18"/>
                <w:szCs w:val="18"/>
              </w:rPr>
              <w:t>mm</w:t>
            </w:r>
          </w:p>
        </w:tc>
        <w:tc>
          <w:tcPr>
            <w:tcW w:w="2288" w:type="dxa"/>
          </w:tcPr>
          <w:p w14:paraId="500578F2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641967" w:rsidRPr="00EB42DF" w14:paraId="0C48C689" w14:textId="77777777" w:rsidTr="00666DEF">
        <w:tc>
          <w:tcPr>
            <w:tcW w:w="1531" w:type="dxa"/>
          </w:tcPr>
          <w:p w14:paraId="2BBF83F6" w14:textId="487AA5D9" w:rsidR="00641967" w:rsidRPr="00EB42DF" w:rsidRDefault="00641967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SAI_</w:t>
            </w:r>
            <w:r w:rsidR="00696F16">
              <w:rPr>
                <w:sz w:val="18"/>
                <w:szCs w:val="18"/>
              </w:rPr>
              <w:t>subsection</w:t>
            </w:r>
            <w:proofErr w:type="spellEnd"/>
          </w:p>
        </w:tc>
        <w:tc>
          <w:tcPr>
            <w:tcW w:w="1633" w:type="dxa"/>
          </w:tcPr>
          <w:p w14:paraId="6D3632EE" w14:textId="45B60E78" w:rsidR="00641967" w:rsidRDefault="00696F16" w:rsidP="00641967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Subsection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title</w:t>
            </w:r>
            <w:proofErr w:type="spellEnd"/>
            <w:r w:rsidR="00641967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465" w:type="dxa"/>
          </w:tcPr>
          <w:p w14:paraId="534CC800" w14:textId="1C75C962" w:rsidR="00641967" w:rsidRDefault="00641967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 </w:t>
            </w:r>
            <w:proofErr w:type="spellStart"/>
            <w:r w:rsidR="00696F16">
              <w:rPr>
                <w:sz w:val="18"/>
                <w:szCs w:val="18"/>
              </w:rPr>
              <w:t>bold</w:t>
            </w:r>
            <w:proofErr w:type="spellEnd"/>
          </w:p>
        </w:tc>
        <w:tc>
          <w:tcPr>
            <w:tcW w:w="1146" w:type="dxa"/>
          </w:tcPr>
          <w:p w14:paraId="43A18570" w14:textId="77777777" w:rsidR="00641967" w:rsidRDefault="00641967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  <w:tc>
          <w:tcPr>
            <w:tcW w:w="1259" w:type="dxa"/>
          </w:tcPr>
          <w:p w14:paraId="2688E092" w14:textId="77777777" w:rsidR="00641967" w:rsidRDefault="00641967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0/10 mm</w:t>
            </w:r>
          </w:p>
        </w:tc>
        <w:tc>
          <w:tcPr>
            <w:tcW w:w="2288" w:type="dxa"/>
          </w:tcPr>
          <w:p w14:paraId="6C1C146F" w14:textId="77777777" w:rsidR="00641967" w:rsidRPr="00EB42DF" w:rsidRDefault="00641967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0DB5A199" w14:textId="77777777" w:rsidTr="00666DEF">
        <w:tc>
          <w:tcPr>
            <w:tcW w:w="1531" w:type="dxa"/>
          </w:tcPr>
          <w:p w14:paraId="5EF531EF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EB42DF">
              <w:rPr>
                <w:sz w:val="18"/>
                <w:szCs w:val="18"/>
              </w:rPr>
              <w:t>SAI_par</w:t>
            </w:r>
            <w:proofErr w:type="spellEnd"/>
            <w:r w:rsidRPr="00EB42DF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633" w:type="dxa"/>
          </w:tcPr>
          <w:p w14:paraId="7F89988E" w14:textId="3068BB82" w:rsidR="00EB42DF" w:rsidRPr="00EB42DF" w:rsidRDefault="00696F16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696F16">
              <w:rPr>
                <w:sz w:val="18"/>
                <w:szCs w:val="18"/>
              </w:rPr>
              <w:t>first</w:t>
            </w:r>
            <w:proofErr w:type="spellEnd"/>
            <w:r w:rsidRPr="00696F1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96F16">
              <w:rPr>
                <w:sz w:val="18"/>
                <w:szCs w:val="18"/>
              </w:rPr>
              <w:t>paragraph</w:t>
            </w:r>
            <w:proofErr w:type="spellEnd"/>
            <w:r w:rsidRPr="00696F16">
              <w:rPr>
                <w:sz w:val="18"/>
                <w:szCs w:val="18"/>
              </w:rPr>
              <w:t>;</w:t>
            </w:r>
            <w:r w:rsidR="0085610D">
              <w:rPr>
                <w:sz w:val="18"/>
                <w:szCs w:val="18"/>
              </w:rPr>
              <w:t>;</w:t>
            </w:r>
            <w:proofErr w:type="gramEnd"/>
            <w:r w:rsidR="0085610D">
              <w:rPr>
                <w:sz w:val="18"/>
                <w:szCs w:val="18"/>
              </w:rPr>
              <w:t xml:space="preserve"> </w:t>
            </w:r>
            <w:r w:rsidR="0085610D">
              <w:rPr>
                <w:sz w:val="18"/>
                <w:szCs w:val="18"/>
              </w:rPr>
              <w:br/>
            </w:r>
            <w:proofErr w:type="spellStart"/>
            <w:r w:rsidRPr="00696F16">
              <w:rPr>
                <w:sz w:val="18"/>
                <w:szCs w:val="18"/>
              </w:rPr>
              <w:t>first</w:t>
            </w:r>
            <w:proofErr w:type="spellEnd"/>
            <w:r w:rsidRPr="00696F1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parag</w:t>
            </w:r>
            <w:proofErr w:type="spellEnd"/>
            <w:r w:rsidRPr="00696F16">
              <w:rPr>
                <w:sz w:val="18"/>
                <w:szCs w:val="18"/>
              </w:rPr>
              <w:t xml:space="preserve">. </w:t>
            </w:r>
            <w:proofErr w:type="spellStart"/>
            <w:r w:rsidRPr="00696F16">
              <w:rPr>
                <w:sz w:val="18"/>
                <w:szCs w:val="18"/>
              </w:rPr>
              <w:t>according</w:t>
            </w:r>
            <w:proofErr w:type="spellEnd"/>
            <w:r w:rsidRPr="00696F16">
              <w:rPr>
                <w:sz w:val="18"/>
                <w:szCs w:val="18"/>
              </w:rPr>
              <w:t xml:space="preserve"> to </w:t>
            </w:r>
            <w:proofErr w:type="spellStart"/>
            <w:r w:rsidRPr="00696F16">
              <w:rPr>
                <w:sz w:val="18"/>
                <w:szCs w:val="18"/>
              </w:rPr>
              <w:t>the</w:t>
            </w:r>
            <w:proofErr w:type="spellEnd"/>
            <w:r w:rsidRPr="00696F16">
              <w:rPr>
                <w:sz w:val="18"/>
                <w:szCs w:val="18"/>
              </w:rPr>
              <w:t xml:space="preserve"> </w:t>
            </w:r>
            <w:proofErr w:type="spellStart"/>
            <w:r w:rsidRPr="00696F16">
              <w:rPr>
                <w:sz w:val="18"/>
                <w:szCs w:val="18"/>
              </w:rPr>
              <w:t>formula</w:t>
            </w:r>
            <w:proofErr w:type="spellEnd"/>
            <w:r w:rsidR="008561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</w:tcPr>
          <w:p w14:paraId="5CAE6DA7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14:paraId="2AB1996E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0/6</w:t>
            </w:r>
          </w:p>
        </w:tc>
        <w:tc>
          <w:tcPr>
            <w:tcW w:w="1259" w:type="dxa"/>
          </w:tcPr>
          <w:p w14:paraId="7A57CACD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88" w:type="dxa"/>
          </w:tcPr>
          <w:p w14:paraId="150C235F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6F7650B2" w14:textId="77777777" w:rsidTr="00666DEF">
        <w:tc>
          <w:tcPr>
            <w:tcW w:w="1531" w:type="dxa"/>
          </w:tcPr>
          <w:p w14:paraId="0C0512E6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EB42DF">
              <w:rPr>
                <w:sz w:val="18"/>
                <w:szCs w:val="18"/>
              </w:rPr>
              <w:t>SAI_par</w:t>
            </w:r>
            <w:proofErr w:type="spellEnd"/>
            <w:r w:rsidRPr="00EB42D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33" w:type="dxa"/>
          </w:tcPr>
          <w:p w14:paraId="39B2AA64" w14:textId="5C310B51" w:rsidR="00EB42DF" w:rsidRPr="00EB42DF" w:rsidRDefault="00696F16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696F16">
              <w:rPr>
                <w:sz w:val="18"/>
                <w:szCs w:val="18"/>
              </w:rPr>
              <w:t>next</w:t>
            </w:r>
            <w:proofErr w:type="spellEnd"/>
            <w:r w:rsidRPr="00696F16">
              <w:rPr>
                <w:sz w:val="18"/>
                <w:szCs w:val="18"/>
              </w:rPr>
              <w:t xml:space="preserve"> </w:t>
            </w:r>
            <w:proofErr w:type="spellStart"/>
            <w:r w:rsidRPr="00696F16">
              <w:rPr>
                <w:sz w:val="18"/>
                <w:szCs w:val="18"/>
              </w:rPr>
              <w:t>paragraph</w:t>
            </w:r>
            <w:r>
              <w:rPr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65" w:type="dxa"/>
          </w:tcPr>
          <w:p w14:paraId="163F97F2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14:paraId="20B4DBAF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0/6</w:t>
            </w:r>
          </w:p>
        </w:tc>
        <w:tc>
          <w:tcPr>
            <w:tcW w:w="1259" w:type="dxa"/>
          </w:tcPr>
          <w:p w14:paraId="555C87F6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mm</w:t>
            </w:r>
          </w:p>
        </w:tc>
        <w:tc>
          <w:tcPr>
            <w:tcW w:w="2288" w:type="dxa"/>
          </w:tcPr>
          <w:p w14:paraId="59D8DBD5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1727E186" w14:textId="77777777" w:rsidTr="00666DEF">
        <w:tc>
          <w:tcPr>
            <w:tcW w:w="1531" w:type="dxa"/>
          </w:tcPr>
          <w:p w14:paraId="2902A018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SAI_items</w:t>
            </w:r>
            <w:proofErr w:type="spellEnd"/>
          </w:p>
        </w:tc>
        <w:tc>
          <w:tcPr>
            <w:tcW w:w="1633" w:type="dxa"/>
          </w:tcPr>
          <w:p w14:paraId="64C4940E" w14:textId="2C689305" w:rsidR="00EB42DF" w:rsidRPr="00EB42DF" w:rsidRDefault="00696F16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696F16">
              <w:rPr>
                <w:sz w:val="18"/>
                <w:szCs w:val="18"/>
              </w:rPr>
              <w:t>bullet</w:t>
            </w:r>
            <w:proofErr w:type="spellEnd"/>
            <w:r w:rsidRPr="00696F16">
              <w:rPr>
                <w:sz w:val="18"/>
                <w:szCs w:val="18"/>
              </w:rPr>
              <w:t xml:space="preserve"> </w:t>
            </w:r>
            <w:proofErr w:type="spellStart"/>
            <w:r w:rsidRPr="00696F16">
              <w:rPr>
                <w:sz w:val="18"/>
                <w:szCs w:val="18"/>
              </w:rPr>
              <w:t>points</w:t>
            </w:r>
            <w:proofErr w:type="spellEnd"/>
          </w:p>
        </w:tc>
        <w:tc>
          <w:tcPr>
            <w:tcW w:w="1465" w:type="dxa"/>
          </w:tcPr>
          <w:p w14:paraId="6470C708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1146" w:type="dxa"/>
          </w:tcPr>
          <w:p w14:paraId="559077F7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</w:t>
            </w:r>
          </w:p>
        </w:tc>
        <w:tc>
          <w:tcPr>
            <w:tcW w:w="1259" w:type="dxa"/>
          </w:tcPr>
          <w:p w14:paraId="22571473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 mm</w:t>
            </w:r>
          </w:p>
        </w:tc>
        <w:tc>
          <w:tcPr>
            <w:tcW w:w="2288" w:type="dxa"/>
          </w:tcPr>
          <w:p w14:paraId="01B851D4" w14:textId="00090B85" w:rsidR="00EB42DF" w:rsidRPr="00327108" w:rsidRDefault="00666DEF" w:rsidP="00327108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666DEF">
              <w:rPr>
                <w:sz w:val="16"/>
                <w:szCs w:val="16"/>
              </w:rPr>
              <w:t>Alternatively</w:t>
            </w:r>
            <w:proofErr w:type="spellEnd"/>
            <w:r w:rsidRPr="00666DEF">
              <w:rPr>
                <w:sz w:val="16"/>
                <w:szCs w:val="16"/>
              </w:rPr>
              <w:t xml:space="preserve">, </w:t>
            </w:r>
            <w:proofErr w:type="spellStart"/>
            <w:r w:rsidRPr="00666DEF">
              <w:rPr>
                <w:sz w:val="16"/>
                <w:szCs w:val="16"/>
              </w:rPr>
              <w:t>numbers</w:t>
            </w:r>
            <w:proofErr w:type="spellEnd"/>
            <w:r w:rsidRPr="00666DEF">
              <w:rPr>
                <w:sz w:val="16"/>
                <w:szCs w:val="16"/>
              </w:rPr>
              <w:t>/</w:t>
            </w:r>
            <w:proofErr w:type="spellStart"/>
            <w:r w:rsidRPr="00666DEF">
              <w:rPr>
                <w:sz w:val="16"/>
                <w:szCs w:val="16"/>
              </w:rPr>
              <w:t>letters</w:t>
            </w:r>
            <w:proofErr w:type="spellEnd"/>
            <w:r w:rsidRPr="00666DEF">
              <w:rPr>
                <w:sz w:val="16"/>
                <w:szCs w:val="16"/>
              </w:rPr>
              <w:t xml:space="preserve"> </w:t>
            </w:r>
            <w:proofErr w:type="spellStart"/>
            <w:r w:rsidRPr="00666DEF">
              <w:rPr>
                <w:sz w:val="16"/>
                <w:szCs w:val="16"/>
              </w:rPr>
              <w:t>can</w:t>
            </w:r>
            <w:proofErr w:type="spellEnd"/>
            <w:r w:rsidRPr="00666DEF">
              <w:rPr>
                <w:sz w:val="16"/>
                <w:szCs w:val="16"/>
              </w:rPr>
              <w:t xml:space="preserve"> </w:t>
            </w:r>
            <w:proofErr w:type="spellStart"/>
            <w:r w:rsidRPr="00666DEF">
              <w:rPr>
                <w:sz w:val="16"/>
                <w:szCs w:val="16"/>
              </w:rPr>
              <w:t>be</w:t>
            </w:r>
            <w:proofErr w:type="spellEnd"/>
            <w:r w:rsidRPr="00666DEF">
              <w:rPr>
                <w:sz w:val="16"/>
                <w:szCs w:val="16"/>
              </w:rPr>
              <w:t xml:space="preserve"> </w:t>
            </w:r>
            <w:proofErr w:type="spellStart"/>
            <w:r w:rsidRPr="00666DEF">
              <w:rPr>
                <w:sz w:val="16"/>
                <w:szCs w:val="16"/>
              </w:rPr>
              <w:t>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EB42DF" w:rsidRPr="00EB42DF" w14:paraId="4C0C2977" w14:textId="77777777" w:rsidTr="00666DEF">
        <w:tc>
          <w:tcPr>
            <w:tcW w:w="1531" w:type="dxa"/>
          </w:tcPr>
          <w:p w14:paraId="70038B4D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SAI_litem</w:t>
            </w:r>
            <w:proofErr w:type="spellEnd"/>
          </w:p>
        </w:tc>
        <w:tc>
          <w:tcPr>
            <w:tcW w:w="1633" w:type="dxa"/>
          </w:tcPr>
          <w:p w14:paraId="5303ED9A" w14:textId="7B34C7A2" w:rsidR="00EB42DF" w:rsidRPr="00EB42DF" w:rsidRDefault="00696F16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696F16">
              <w:rPr>
                <w:sz w:val="18"/>
                <w:szCs w:val="18"/>
              </w:rPr>
              <w:t xml:space="preserve">last </w:t>
            </w:r>
            <w:proofErr w:type="spellStart"/>
            <w:r w:rsidRPr="00696F16">
              <w:rPr>
                <w:sz w:val="18"/>
                <w:szCs w:val="18"/>
              </w:rPr>
              <w:t>bullet</w:t>
            </w:r>
            <w:proofErr w:type="spellEnd"/>
            <w:r w:rsidRPr="00696F16">
              <w:rPr>
                <w:sz w:val="18"/>
                <w:szCs w:val="18"/>
              </w:rPr>
              <w:t xml:space="preserve"> point</w:t>
            </w:r>
          </w:p>
        </w:tc>
        <w:tc>
          <w:tcPr>
            <w:tcW w:w="1465" w:type="dxa"/>
          </w:tcPr>
          <w:p w14:paraId="58BF04AF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1146" w:type="dxa"/>
          </w:tcPr>
          <w:p w14:paraId="3323A250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0/6</w:t>
            </w:r>
          </w:p>
        </w:tc>
        <w:tc>
          <w:tcPr>
            <w:tcW w:w="1259" w:type="dxa"/>
          </w:tcPr>
          <w:p w14:paraId="7916B0C0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 mm</w:t>
            </w:r>
          </w:p>
        </w:tc>
        <w:tc>
          <w:tcPr>
            <w:tcW w:w="2288" w:type="dxa"/>
          </w:tcPr>
          <w:p w14:paraId="76879FD8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30C8E48B" w14:textId="77777777" w:rsidTr="00666DEF">
        <w:tc>
          <w:tcPr>
            <w:tcW w:w="1531" w:type="dxa"/>
          </w:tcPr>
          <w:p w14:paraId="099F87C9" w14:textId="77777777" w:rsidR="00EB42DF" w:rsidRPr="00EB42DF" w:rsidRDefault="0085610D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SAI_eq</w:t>
            </w:r>
            <w:proofErr w:type="spellEnd"/>
          </w:p>
        </w:tc>
        <w:tc>
          <w:tcPr>
            <w:tcW w:w="1633" w:type="dxa"/>
          </w:tcPr>
          <w:p w14:paraId="4828DD6C" w14:textId="79BAF442" w:rsidR="00EB42DF" w:rsidRPr="00EB42DF" w:rsidRDefault="00696F16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proofErr w:type="spellStart"/>
            <w:r w:rsidRPr="00696F16">
              <w:rPr>
                <w:sz w:val="18"/>
                <w:szCs w:val="18"/>
              </w:rPr>
              <w:t>equation</w:t>
            </w:r>
            <w:proofErr w:type="spellEnd"/>
          </w:p>
        </w:tc>
        <w:tc>
          <w:tcPr>
            <w:tcW w:w="1465" w:type="dxa"/>
          </w:tcPr>
          <w:p w14:paraId="62C342F0" w14:textId="77777777" w:rsidR="00EB42DF" w:rsidRPr="00EB42DF" w:rsidRDefault="0085610D" w:rsidP="0085610D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(</w:t>
            </w:r>
            <w:r w:rsidRPr="0085610D">
              <w:rPr>
                <w:sz w:val="18"/>
                <w:szCs w:val="18"/>
              </w:rPr>
              <w:t>10-5-4-16-11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46" w:type="dxa"/>
          </w:tcPr>
          <w:p w14:paraId="77EBCEB2" w14:textId="77777777" w:rsidR="00EB42DF" w:rsidRPr="00EB42DF" w:rsidRDefault="0085610D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0/6</w:t>
            </w:r>
          </w:p>
        </w:tc>
        <w:tc>
          <w:tcPr>
            <w:tcW w:w="1259" w:type="dxa"/>
          </w:tcPr>
          <w:p w14:paraId="2C6576E1" w14:textId="1937B072" w:rsidR="00EB42DF" w:rsidRPr="00EB42DF" w:rsidRDefault="00666DEF" w:rsidP="0085610D">
            <w:pPr>
              <w:tabs>
                <w:tab w:val="left" w:pos="2268"/>
              </w:tabs>
              <w:rPr>
                <w:sz w:val="18"/>
                <w:szCs w:val="18"/>
              </w:rPr>
            </w:pPr>
            <w:r w:rsidRPr="00666DEF">
              <w:rPr>
                <w:sz w:val="18"/>
                <w:szCs w:val="18"/>
              </w:rPr>
              <w:t>0/center/</w:t>
            </w:r>
            <w:proofErr w:type="spellStart"/>
            <w:r w:rsidRPr="00666DEF">
              <w:rPr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2288" w:type="dxa"/>
          </w:tcPr>
          <w:p w14:paraId="4B8E6516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046A24CF" w14:textId="77777777" w:rsidTr="00666DEF">
        <w:tc>
          <w:tcPr>
            <w:tcW w:w="1531" w:type="dxa"/>
          </w:tcPr>
          <w:p w14:paraId="25F48363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14:paraId="30612D1B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14:paraId="1B0C2ADE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CD55A1E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14:paraId="5FEF1813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14:paraId="727B6F4F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  <w:tr w:rsidR="00EB42DF" w:rsidRPr="00EB42DF" w14:paraId="0440667B" w14:textId="77777777" w:rsidTr="00666DEF">
        <w:tc>
          <w:tcPr>
            <w:tcW w:w="1531" w:type="dxa"/>
          </w:tcPr>
          <w:p w14:paraId="7712DD75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14:paraId="29C6BD8D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14:paraId="4862A15D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AD55025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14:paraId="34704960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14:paraId="52BBA89D" w14:textId="77777777" w:rsidR="00EB42DF" w:rsidRPr="00EB42DF" w:rsidRDefault="00EB42DF" w:rsidP="00666AB1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</w:tr>
    </w:tbl>
    <w:p w14:paraId="35A82F30" w14:textId="514321E5" w:rsidR="00592928" w:rsidRDefault="00666DEF" w:rsidP="00592928">
      <w:pPr>
        <w:pStyle w:val="Normlnweb"/>
      </w:pPr>
      <w:proofErr w:type="spellStart"/>
      <w:r w:rsidRPr="00666DEF">
        <w:rPr>
          <w:b/>
          <w:bCs/>
        </w:rPr>
        <w:t>Appendices</w:t>
      </w:r>
      <w:proofErr w:type="spellEnd"/>
      <w:r w:rsidRPr="00666DEF">
        <w:t xml:space="preserve"> – more </w:t>
      </w:r>
      <w:proofErr w:type="spellStart"/>
      <w:r w:rsidRPr="00666DEF">
        <w:t>extensive</w:t>
      </w:r>
      <w:proofErr w:type="spellEnd"/>
      <w:r w:rsidRPr="00666DEF">
        <w:t xml:space="preserve"> </w:t>
      </w:r>
      <w:proofErr w:type="spellStart"/>
      <w:r w:rsidRPr="00666DEF">
        <w:t>tables</w:t>
      </w:r>
      <w:proofErr w:type="spellEnd"/>
      <w:r w:rsidRPr="00666DEF">
        <w:t xml:space="preserve"> and </w:t>
      </w:r>
      <w:proofErr w:type="spellStart"/>
      <w:r w:rsidRPr="00666DEF">
        <w:t>figures</w:t>
      </w:r>
      <w:proofErr w:type="spellEnd"/>
      <w:r w:rsidRPr="00666DEF">
        <w:t xml:space="preserve">, </w:t>
      </w:r>
      <w:proofErr w:type="spellStart"/>
      <w:r w:rsidRPr="00666DEF">
        <w:t>or</w:t>
      </w:r>
      <w:proofErr w:type="spellEnd"/>
      <w:r w:rsidRPr="00666DEF">
        <w:t xml:space="preserve"> </w:t>
      </w:r>
      <w:proofErr w:type="spellStart"/>
      <w:r w:rsidRPr="00666DEF">
        <w:t>the</w:t>
      </w:r>
      <w:proofErr w:type="spellEnd"/>
      <w:r w:rsidRPr="00666DEF">
        <w:t xml:space="preserve"> </w:t>
      </w:r>
      <w:proofErr w:type="spellStart"/>
      <w:r w:rsidRPr="00666DEF">
        <w:t>derivation</w:t>
      </w:r>
      <w:proofErr w:type="spellEnd"/>
      <w:r w:rsidRPr="00666DEF">
        <w:t xml:space="preserve"> </w:t>
      </w:r>
      <w:proofErr w:type="spellStart"/>
      <w:r w:rsidRPr="00666DEF">
        <w:t>of</w:t>
      </w:r>
      <w:proofErr w:type="spellEnd"/>
      <w:r w:rsidRPr="00666DEF">
        <w:t xml:space="preserve"> </w:t>
      </w:r>
      <w:proofErr w:type="spellStart"/>
      <w:r w:rsidRPr="00666DEF">
        <w:t>equations</w:t>
      </w:r>
      <w:proofErr w:type="spellEnd"/>
      <w:r w:rsidRPr="00666DEF">
        <w:t xml:space="preserve">, </w:t>
      </w:r>
      <w:proofErr w:type="spellStart"/>
      <w:r w:rsidRPr="00666DEF">
        <w:t>should</w:t>
      </w:r>
      <w:proofErr w:type="spellEnd"/>
      <w:r w:rsidRPr="00666DEF">
        <w:t xml:space="preserve"> </w:t>
      </w:r>
      <w:proofErr w:type="spellStart"/>
      <w:r w:rsidRPr="00666DEF">
        <w:t>be</w:t>
      </w:r>
      <w:proofErr w:type="spellEnd"/>
      <w:r w:rsidRPr="00666DEF">
        <w:t xml:space="preserve"> </w:t>
      </w:r>
      <w:proofErr w:type="spellStart"/>
      <w:r w:rsidRPr="00666DEF">
        <w:t>placed</w:t>
      </w:r>
      <w:proofErr w:type="spellEnd"/>
      <w:r w:rsidRPr="00666DEF">
        <w:t xml:space="preserve"> in </w:t>
      </w:r>
      <w:proofErr w:type="spellStart"/>
      <w:r w:rsidRPr="00666DEF">
        <w:t>the</w:t>
      </w:r>
      <w:proofErr w:type="spellEnd"/>
      <w:r w:rsidRPr="00666DEF">
        <w:t xml:space="preserve"> </w:t>
      </w:r>
      <w:proofErr w:type="spellStart"/>
      <w:r w:rsidRPr="00666DEF">
        <w:t>appendices</w:t>
      </w:r>
      <w:proofErr w:type="spellEnd"/>
      <w:r w:rsidRPr="00666DEF">
        <w:t xml:space="preserve"> </w:t>
      </w:r>
      <w:proofErr w:type="spellStart"/>
      <w:r w:rsidRPr="00666DEF">
        <w:t>after</w:t>
      </w:r>
      <w:proofErr w:type="spellEnd"/>
      <w:r w:rsidRPr="00666DEF">
        <w:t xml:space="preserve"> </w:t>
      </w:r>
      <w:proofErr w:type="spellStart"/>
      <w:r w:rsidRPr="00666DEF">
        <w:t>the</w:t>
      </w:r>
      <w:proofErr w:type="spellEnd"/>
      <w:r w:rsidRPr="00666DEF">
        <w:t xml:space="preserve"> </w:t>
      </w:r>
      <w:proofErr w:type="spellStart"/>
      <w:r w:rsidRPr="00666DEF">
        <w:t>literature</w:t>
      </w:r>
      <w:proofErr w:type="spellEnd"/>
      <w:r w:rsidRPr="00666DEF">
        <w:t>.</w:t>
      </w:r>
      <w:r>
        <w:t xml:space="preserve"> </w:t>
      </w:r>
    </w:p>
    <w:p w14:paraId="17782483" w14:textId="3FC4724B" w:rsidR="00666DEF" w:rsidRDefault="00666DEF" w:rsidP="00592928">
      <w:pPr>
        <w:pStyle w:val="Normlnweb"/>
      </w:pPr>
      <w:proofErr w:type="spellStart"/>
      <w:r w:rsidRPr="00666DEF">
        <w:rPr>
          <w:b/>
          <w:bCs/>
        </w:rPr>
        <w:t>Paragraph</w:t>
      </w:r>
      <w:proofErr w:type="spellEnd"/>
      <w:r w:rsidRPr="00666DEF">
        <w:rPr>
          <w:b/>
          <w:bCs/>
        </w:rPr>
        <w:t xml:space="preserve"> </w:t>
      </w:r>
      <w:proofErr w:type="spellStart"/>
      <w:r w:rsidRPr="00666DEF">
        <w:rPr>
          <w:b/>
          <w:bCs/>
        </w:rPr>
        <w:t>formatting</w:t>
      </w:r>
      <w:proofErr w:type="spellEnd"/>
      <w:r w:rsidRPr="00666DEF">
        <w:t xml:space="preserve"> – </w:t>
      </w:r>
      <w:proofErr w:type="spellStart"/>
      <w:r w:rsidRPr="00666DEF">
        <w:t>the</w:t>
      </w:r>
      <w:proofErr w:type="spellEnd"/>
      <w:r w:rsidRPr="00666DEF">
        <w:t xml:space="preserve"> </w:t>
      </w:r>
      <w:proofErr w:type="spellStart"/>
      <w:r w:rsidRPr="00666DEF">
        <w:t>first</w:t>
      </w:r>
      <w:proofErr w:type="spellEnd"/>
      <w:r w:rsidRPr="00666DEF">
        <w:t xml:space="preserve"> </w:t>
      </w:r>
      <w:proofErr w:type="spellStart"/>
      <w:r w:rsidRPr="00666DEF">
        <w:t>paragraph</w:t>
      </w:r>
      <w:proofErr w:type="spellEnd"/>
      <w:r w:rsidRPr="00666DEF">
        <w:t xml:space="preserve"> </w:t>
      </w:r>
      <w:proofErr w:type="spellStart"/>
      <w:r w:rsidRPr="00666DEF">
        <w:t>without</w:t>
      </w:r>
      <w:proofErr w:type="spellEnd"/>
      <w:r w:rsidRPr="00666DEF">
        <w:t xml:space="preserve"> </w:t>
      </w:r>
      <w:proofErr w:type="spellStart"/>
      <w:r w:rsidRPr="00666DEF">
        <w:t>indentation</w:t>
      </w:r>
      <w:proofErr w:type="spellEnd"/>
      <w:r w:rsidRPr="00666DEF">
        <w:t xml:space="preserve">, </w:t>
      </w:r>
      <w:proofErr w:type="spellStart"/>
      <w:r w:rsidRPr="00666DEF">
        <w:t>the</w:t>
      </w:r>
      <w:proofErr w:type="spellEnd"/>
      <w:r w:rsidRPr="00666DEF">
        <w:t xml:space="preserve"> second, and </w:t>
      </w:r>
      <w:proofErr w:type="spellStart"/>
      <w:r w:rsidRPr="00666DEF">
        <w:t>others</w:t>
      </w:r>
      <w:proofErr w:type="spellEnd"/>
      <w:r w:rsidRPr="00666DEF">
        <w:t xml:space="preserve"> </w:t>
      </w:r>
      <w:proofErr w:type="spellStart"/>
      <w:r w:rsidRPr="00666DEF">
        <w:t>with</w:t>
      </w:r>
      <w:proofErr w:type="spellEnd"/>
      <w:r w:rsidRPr="00666DEF">
        <w:t xml:space="preserve"> </w:t>
      </w:r>
      <w:proofErr w:type="spellStart"/>
      <w:r w:rsidRPr="00666DEF">
        <w:t>an</w:t>
      </w:r>
      <w:proofErr w:type="spellEnd"/>
      <w:r w:rsidRPr="00666DEF">
        <w:t xml:space="preserve"> </w:t>
      </w:r>
      <w:proofErr w:type="spellStart"/>
      <w:r w:rsidRPr="00666DEF">
        <w:t>indentation</w:t>
      </w:r>
      <w:proofErr w:type="spellEnd"/>
      <w:r w:rsidRPr="00666DEF">
        <w:t xml:space="preserve"> </w:t>
      </w:r>
      <w:proofErr w:type="spellStart"/>
      <w:r w:rsidRPr="00666DEF">
        <w:t>from</w:t>
      </w:r>
      <w:proofErr w:type="spellEnd"/>
      <w:r w:rsidRPr="00666DEF">
        <w:t xml:space="preserve"> </w:t>
      </w:r>
      <w:proofErr w:type="spellStart"/>
      <w:r w:rsidRPr="00666DEF">
        <w:t>the</w:t>
      </w:r>
      <w:proofErr w:type="spellEnd"/>
      <w:r w:rsidRPr="00666DEF">
        <w:t xml:space="preserve"> </w:t>
      </w:r>
      <w:proofErr w:type="spellStart"/>
      <w:r w:rsidRPr="00666DEF">
        <w:t>left</w:t>
      </w:r>
      <w:proofErr w:type="spellEnd"/>
      <w:r w:rsidRPr="00666DEF">
        <w:t xml:space="preserve"> </w:t>
      </w:r>
      <w:proofErr w:type="spellStart"/>
      <w:r w:rsidRPr="00666DEF">
        <w:t>of</w:t>
      </w:r>
      <w:proofErr w:type="spellEnd"/>
      <w:r w:rsidRPr="00666DEF">
        <w:t xml:space="preserve"> 0.5 cm. </w:t>
      </w:r>
      <w:proofErr w:type="spellStart"/>
      <w:r w:rsidRPr="00666DEF">
        <w:t>Spacing</w:t>
      </w:r>
      <w:proofErr w:type="spellEnd"/>
      <w:r w:rsidRPr="00666DEF">
        <w:t xml:space="preserve"> </w:t>
      </w:r>
      <w:proofErr w:type="spellStart"/>
      <w:r w:rsidRPr="00666DEF">
        <w:t>after</w:t>
      </w:r>
      <w:proofErr w:type="spellEnd"/>
      <w:r w:rsidRPr="00666DEF">
        <w:t xml:space="preserve"> </w:t>
      </w:r>
      <w:proofErr w:type="spellStart"/>
      <w:r w:rsidRPr="00666DEF">
        <w:t>regular</w:t>
      </w:r>
      <w:proofErr w:type="spellEnd"/>
      <w:r w:rsidRPr="00666DEF">
        <w:t xml:space="preserve"> </w:t>
      </w:r>
      <w:proofErr w:type="spellStart"/>
      <w:r w:rsidRPr="00666DEF">
        <w:t>paragraphs</w:t>
      </w:r>
      <w:proofErr w:type="spellEnd"/>
      <w:r w:rsidRPr="00666DEF">
        <w:t xml:space="preserve"> </w:t>
      </w:r>
      <w:proofErr w:type="gramStart"/>
      <w:r w:rsidRPr="00666DEF">
        <w:t>3b</w:t>
      </w:r>
      <w:proofErr w:type="gramEnd"/>
      <w:r w:rsidRPr="00666DEF">
        <w:t xml:space="preserve">. Font </w:t>
      </w:r>
      <w:proofErr w:type="spellStart"/>
      <w:r w:rsidRPr="00666DEF">
        <w:t>size</w:t>
      </w:r>
      <w:proofErr w:type="spellEnd"/>
      <w:r w:rsidRPr="00666DEF">
        <w:t xml:space="preserve"> 10b.</w:t>
      </w:r>
    </w:p>
    <w:p w14:paraId="4474417D" w14:textId="39BEAC24" w:rsidR="00592928" w:rsidRDefault="004329F0" w:rsidP="00592928">
      <w:pPr>
        <w:pStyle w:val="Normlnweb"/>
      </w:pPr>
      <w:proofErr w:type="spellStart"/>
      <w:r w:rsidRPr="004329F0">
        <w:rPr>
          <w:b/>
          <w:bCs/>
        </w:rPr>
        <w:lastRenderedPageBreak/>
        <w:t>Mathematical</w:t>
      </w:r>
      <w:proofErr w:type="spellEnd"/>
      <w:r w:rsidRPr="004329F0">
        <w:rPr>
          <w:b/>
          <w:bCs/>
        </w:rPr>
        <w:t xml:space="preserve"> </w:t>
      </w:r>
      <w:proofErr w:type="spellStart"/>
      <w:proofErr w:type="gramStart"/>
      <w:r w:rsidRPr="004329F0">
        <w:rPr>
          <w:b/>
          <w:bCs/>
        </w:rPr>
        <w:t>expressions</w:t>
      </w:r>
      <w:proofErr w:type="spellEnd"/>
      <w:r w:rsidRPr="004329F0">
        <w:t xml:space="preserve"> - </w:t>
      </w:r>
      <w:proofErr w:type="spellStart"/>
      <w:r w:rsidRPr="004329F0">
        <w:t>for</w:t>
      </w:r>
      <w:proofErr w:type="spellEnd"/>
      <w:proofErr w:type="gramEnd"/>
      <w:r w:rsidRPr="004329F0">
        <w:t xml:space="preserve"> </w:t>
      </w:r>
      <w:proofErr w:type="spellStart"/>
      <w:r w:rsidRPr="004329F0">
        <w:t>mathematical</w:t>
      </w:r>
      <w:proofErr w:type="spellEnd"/>
      <w:r w:rsidRPr="004329F0">
        <w:t xml:space="preserve"> </w:t>
      </w:r>
      <w:proofErr w:type="spellStart"/>
      <w:r w:rsidRPr="004329F0">
        <w:t>expressions</w:t>
      </w:r>
      <w:proofErr w:type="spellEnd"/>
      <w:r w:rsidRPr="004329F0">
        <w:t xml:space="preserve"> </w:t>
      </w:r>
      <w:proofErr w:type="spellStart"/>
      <w:r w:rsidRPr="004329F0">
        <w:t>it</w:t>
      </w:r>
      <w:proofErr w:type="spellEnd"/>
      <w:r w:rsidRPr="004329F0">
        <w:t xml:space="preserve"> </w:t>
      </w:r>
      <w:proofErr w:type="spellStart"/>
      <w:r w:rsidRPr="004329F0">
        <w:t>is</w:t>
      </w:r>
      <w:proofErr w:type="spellEnd"/>
      <w:r w:rsidRPr="004329F0">
        <w:t xml:space="preserve"> </w:t>
      </w:r>
      <w:proofErr w:type="spellStart"/>
      <w:r w:rsidRPr="004329F0">
        <w:t>recommended</w:t>
      </w:r>
      <w:proofErr w:type="spellEnd"/>
      <w:r w:rsidRPr="004329F0">
        <w:t xml:space="preserve"> to use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Equation</w:t>
      </w:r>
      <w:proofErr w:type="spellEnd"/>
      <w:r w:rsidRPr="004329F0">
        <w:t xml:space="preserve"> Editor </w:t>
      </w:r>
      <w:proofErr w:type="spellStart"/>
      <w:r w:rsidRPr="004329F0">
        <w:t>for</w:t>
      </w:r>
      <w:proofErr w:type="spellEnd"/>
      <w:r w:rsidRPr="004329F0">
        <w:t xml:space="preserve"> MS Word. Use a </w:t>
      </w:r>
      <w:proofErr w:type="spellStart"/>
      <w:r w:rsidRPr="004329F0">
        <w:t>mathematical</w:t>
      </w:r>
      <w:proofErr w:type="spellEnd"/>
      <w:r w:rsidRPr="004329F0">
        <w:t xml:space="preserve"> </w:t>
      </w:r>
      <w:proofErr w:type="spellStart"/>
      <w:r w:rsidRPr="004329F0">
        <w:t>dot</w:t>
      </w:r>
      <w:proofErr w:type="spellEnd"/>
      <w:r w:rsidRPr="004329F0">
        <w:t xml:space="preserve"> to </w:t>
      </w:r>
      <w:proofErr w:type="spellStart"/>
      <w:r w:rsidRPr="004329F0">
        <w:t>indicate</w:t>
      </w:r>
      <w:proofErr w:type="spellEnd"/>
      <w:r w:rsidRPr="004329F0">
        <w:t xml:space="preserve"> </w:t>
      </w:r>
      <w:proofErr w:type="spellStart"/>
      <w:r w:rsidRPr="004329F0">
        <w:t>multiplication</w:t>
      </w:r>
      <w:proofErr w:type="spellEnd"/>
      <w:r w:rsidRPr="004329F0">
        <w:t xml:space="preserve">. </w:t>
      </w:r>
      <w:proofErr w:type="spellStart"/>
      <w:r w:rsidRPr="004329F0">
        <w:t>Please</w:t>
      </w:r>
      <w:proofErr w:type="spellEnd"/>
      <w:r w:rsidRPr="004329F0">
        <w:t xml:space="preserve"> do not use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keyboard</w:t>
      </w:r>
      <w:proofErr w:type="spellEnd"/>
      <w:r w:rsidRPr="004329F0">
        <w:t xml:space="preserve"> to insert </w:t>
      </w:r>
      <w:proofErr w:type="spellStart"/>
      <w:r w:rsidRPr="004329F0">
        <w:t>parentheses</w:t>
      </w:r>
      <w:proofErr w:type="spellEnd"/>
      <w:r w:rsidRPr="004329F0">
        <w:t xml:space="preserve">, but a </w:t>
      </w:r>
      <w:proofErr w:type="spellStart"/>
      <w:r w:rsidRPr="004329F0">
        <w:t>specific</w:t>
      </w:r>
      <w:proofErr w:type="spellEnd"/>
      <w:r w:rsidRPr="004329F0">
        <w:t xml:space="preserve"> </w:t>
      </w:r>
      <w:proofErr w:type="spellStart"/>
      <w:r w:rsidRPr="004329F0">
        <w:t>function</w:t>
      </w:r>
      <w:proofErr w:type="spellEnd"/>
      <w:r w:rsidRPr="004329F0">
        <w:t xml:space="preserve"> </w:t>
      </w:r>
      <w:proofErr w:type="spellStart"/>
      <w:r w:rsidRPr="004329F0">
        <w:t>of</w:t>
      </w:r>
      <w:proofErr w:type="spellEnd"/>
      <w:r w:rsidRPr="004329F0">
        <w:t xml:space="preserve"> </w:t>
      </w:r>
      <w:proofErr w:type="spellStart"/>
      <w:r w:rsidRPr="004329F0">
        <w:t>the</w:t>
      </w:r>
      <w:proofErr w:type="spellEnd"/>
      <w:r w:rsidRPr="004329F0">
        <w:t xml:space="preserve"> editor. </w:t>
      </w:r>
      <w:proofErr w:type="spellStart"/>
      <w:r w:rsidRPr="004329F0">
        <w:t>Equations</w:t>
      </w:r>
      <w:proofErr w:type="spellEnd"/>
      <w:r w:rsidRPr="004329F0">
        <w:t xml:space="preserve"> </w:t>
      </w:r>
      <w:proofErr w:type="spellStart"/>
      <w:r w:rsidRPr="004329F0">
        <w:t>should</w:t>
      </w:r>
      <w:proofErr w:type="spellEnd"/>
      <w:r w:rsidRPr="004329F0">
        <w:t xml:space="preserve"> </w:t>
      </w:r>
      <w:proofErr w:type="spellStart"/>
      <w:r w:rsidRPr="004329F0">
        <w:t>be</w:t>
      </w:r>
      <w:proofErr w:type="spellEnd"/>
      <w:r w:rsidRPr="004329F0">
        <w:t xml:space="preserve"> </w:t>
      </w:r>
      <w:proofErr w:type="spellStart"/>
      <w:r w:rsidRPr="004329F0">
        <w:t>centered</w:t>
      </w:r>
      <w:proofErr w:type="spellEnd"/>
      <w:r w:rsidRPr="004329F0">
        <w:t xml:space="preserve"> and </w:t>
      </w:r>
      <w:proofErr w:type="spellStart"/>
      <w:r w:rsidRPr="004329F0">
        <w:t>numbered</w:t>
      </w:r>
      <w:proofErr w:type="spellEnd"/>
      <w:r w:rsidRPr="004329F0">
        <w:t xml:space="preserve"> </w:t>
      </w:r>
      <w:proofErr w:type="spellStart"/>
      <w:r w:rsidRPr="004329F0">
        <w:t>continuously</w:t>
      </w:r>
      <w:proofErr w:type="spellEnd"/>
      <w:r w:rsidRPr="004329F0">
        <w:t xml:space="preserve"> to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right</w:t>
      </w:r>
      <w:proofErr w:type="spellEnd"/>
      <w:r w:rsidRPr="004329F0">
        <w:t xml:space="preserve"> (</w:t>
      </w:r>
      <w:proofErr w:type="spellStart"/>
      <w:r w:rsidRPr="004329F0">
        <w:t>Please</w:t>
      </w:r>
      <w:proofErr w:type="spellEnd"/>
      <w:r w:rsidRPr="004329F0">
        <w:t xml:space="preserve"> </w:t>
      </w:r>
      <w:proofErr w:type="spellStart"/>
      <w:r w:rsidRPr="004329F0">
        <w:t>be</w:t>
      </w:r>
      <w:proofErr w:type="spellEnd"/>
      <w:r w:rsidRPr="004329F0">
        <w:t xml:space="preserve"> </w:t>
      </w:r>
      <w:proofErr w:type="spellStart"/>
      <w:r w:rsidRPr="004329F0">
        <w:t>careful</w:t>
      </w:r>
      <w:proofErr w:type="spellEnd"/>
      <w:r w:rsidRPr="004329F0">
        <w:t xml:space="preserve"> </w:t>
      </w:r>
      <w:proofErr w:type="spellStart"/>
      <w:r w:rsidRPr="004329F0">
        <w:t>of</w:t>
      </w:r>
      <w:proofErr w:type="spellEnd"/>
      <w:r w:rsidRPr="004329F0">
        <w:t xml:space="preserve"> </w:t>
      </w:r>
      <w:proofErr w:type="spellStart"/>
      <w:r w:rsidRPr="004329F0">
        <w:t>paragraphs</w:t>
      </w:r>
      <w:proofErr w:type="spellEnd"/>
      <w:r w:rsidRPr="004329F0">
        <w:t xml:space="preserve"> </w:t>
      </w:r>
      <w:proofErr w:type="spellStart"/>
      <w:r w:rsidRPr="004329F0">
        <w:t>with</w:t>
      </w:r>
      <w:proofErr w:type="spellEnd"/>
      <w:r w:rsidRPr="004329F0">
        <w:t xml:space="preserve"> </w:t>
      </w:r>
      <w:proofErr w:type="spellStart"/>
      <w:r w:rsidRPr="004329F0">
        <w:t>equations</w:t>
      </w:r>
      <w:proofErr w:type="spellEnd"/>
      <w:r w:rsidRPr="004329F0">
        <w:t xml:space="preserve">: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equation</w:t>
      </w:r>
      <w:proofErr w:type="spellEnd"/>
      <w:r w:rsidRPr="004329F0">
        <w:t xml:space="preserve"> </w:t>
      </w:r>
      <w:proofErr w:type="spellStart"/>
      <w:r w:rsidRPr="004329F0">
        <w:t>does</w:t>
      </w:r>
      <w:proofErr w:type="spellEnd"/>
      <w:r w:rsidRPr="004329F0">
        <w:t xml:space="preserve"> not </w:t>
      </w:r>
      <w:proofErr w:type="spellStart"/>
      <w:r w:rsidRPr="004329F0">
        <w:t>form</w:t>
      </w:r>
      <w:proofErr w:type="spellEnd"/>
      <w:r w:rsidRPr="004329F0">
        <w:t xml:space="preserve"> a </w:t>
      </w:r>
      <w:proofErr w:type="spellStart"/>
      <w:r w:rsidRPr="004329F0">
        <w:t>separate</w:t>
      </w:r>
      <w:proofErr w:type="spellEnd"/>
      <w:r w:rsidRPr="004329F0">
        <w:t xml:space="preserve"> </w:t>
      </w:r>
      <w:proofErr w:type="spellStart"/>
      <w:r w:rsidRPr="004329F0">
        <w:t>paragraph</w:t>
      </w:r>
      <w:proofErr w:type="spellEnd"/>
      <w:r w:rsidRPr="004329F0">
        <w:t xml:space="preserve"> and </w:t>
      </w:r>
      <w:proofErr w:type="spellStart"/>
      <w:r w:rsidRPr="004329F0">
        <w:t>is</w:t>
      </w:r>
      <w:proofErr w:type="spellEnd"/>
      <w:r w:rsidRPr="004329F0">
        <w:t xml:space="preserve"> </w:t>
      </w:r>
      <w:proofErr w:type="spellStart"/>
      <w:r w:rsidRPr="004329F0">
        <w:t>therefore</w:t>
      </w:r>
      <w:proofErr w:type="spellEnd"/>
      <w:r w:rsidRPr="004329F0">
        <w:t xml:space="preserve"> not </w:t>
      </w:r>
      <w:proofErr w:type="spellStart"/>
      <w:r w:rsidRPr="004329F0">
        <w:t>indented</w:t>
      </w:r>
      <w:proofErr w:type="spellEnd"/>
      <w:r w:rsidRPr="004329F0">
        <w:t xml:space="preserve"> </w:t>
      </w:r>
      <w:proofErr w:type="spellStart"/>
      <w:r w:rsidRPr="004329F0">
        <w:t>or</w:t>
      </w:r>
      <w:proofErr w:type="spellEnd"/>
      <w:r w:rsidRPr="004329F0">
        <w:t xml:space="preserve"> </w:t>
      </w:r>
      <w:proofErr w:type="spellStart"/>
      <w:r w:rsidRPr="004329F0">
        <w:t>surrounded</w:t>
      </w:r>
      <w:proofErr w:type="spellEnd"/>
      <w:r w:rsidRPr="004329F0">
        <w:t xml:space="preserve"> by </w:t>
      </w:r>
      <w:proofErr w:type="spellStart"/>
      <w:r w:rsidRPr="004329F0">
        <w:t>spaces</w:t>
      </w:r>
      <w:proofErr w:type="spellEnd"/>
      <w:r w:rsidRPr="004329F0">
        <w:t>.)</w:t>
      </w:r>
    </w:p>
    <w:p w14:paraId="3B0121C4" w14:textId="7F575AE5" w:rsidR="00592928" w:rsidRDefault="004329F0" w:rsidP="00592928">
      <w:pPr>
        <w:pStyle w:val="Normlnweb"/>
        <w:jc w:val="both"/>
      </w:pPr>
      <w:proofErr w:type="spellStart"/>
      <w:r w:rsidRPr="004329F0">
        <w:rPr>
          <w:b/>
          <w:bCs/>
        </w:rPr>
        <w:t>Tables</w:t>
      </w:r>
      <w:proofErr w:type="spellEnd"/>
      <w:r w:rsidRPr="004329F0">
        <w:rPr>
          <w:b/>
          <w:bCs/>
        </w:rPr>
        <w:t xml:space="preserve"> and </w:t>
      </w:r>
      <w:proofErr w:type="spellStart"/>
      <w:proofErr w:type="gramStart"/>
      <w:r w:rsidRPr="004329F0">
        <w:rPr>
          <w:b/>
          <w:bCs/>
        </w:rPr>
        <w:t>Figures</w:t>
      </w:r>
      <w:proofErr w:type="spellEnd"/>
      <w:r w:rsidRPr="004329F0">
        <w:t xml:space="preserve"> - </w:t>
      </w:r>
      <w:proofErr w:type="spellStart"/>
      <w:r w:rsidRPr="004329F0">
        <w:t>both</w:t>
      </w:r>
      <w:proofErr w:type="spellEnd"/>
      <w:proofErr w:type="gramEnd"/>
      <w:r w:rsidRPr="004329F0">
        <w:t xml:space="preserve"> </w:t>
      </w:r>
      <w:proofErr w:type="spellStart"/>
      <w:r w:rsidRPr="004329F0">
        <w:t>objects</w:t>
      </w:r>
      <w:proofErr w:type="spellEnd"/>
      <w:r w:rsidRPr="004329F0">
        <w:t xml:space="preserve"> are </w:t>
      </w:r>
      <w:proofErr w:type="spellStart"/>
      <w:r w:rsidRPr="004329F0">
        <w:t>usually</w:t>
      </w:r>
      <w:proofErr w:type="spellEnd"/>
      <w:r w:rsidRPr="004329F0">
        <w:t xml:space="preserve"> </w:t>
      </w:r>
      <w:proofErr w:type="spellStart"/>
      <w:r w:rsidRPr="004329F0">
        <w:t>centered</w:t>
      </w:r>
      <w:proofErr w:type="spellEnd"/>
      <w:r w:rsidRPr="004329F0">
        <w:t xml:space="preserve">, </w:t>
      </w:r>
      <w:proofErr w:type="spellStart"/>
      <w:r w:rsidRPr="004329F0">
        <w:t>with</w:t>
      </w:r>
      <w:proofErr w:type="spellEnd"/>
      <w:r w:rsidRPr="004329F0">
        <w:t xml:space="preserve">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caption</w:t>
      </w:r>
      <w:proofErr w:type="spellEnd"/>
      <w:r w:rsidRPr="004329F0">
        <w:t xml:space="preserve"> </w:t>
      </w:r>
      <w:proofErr w:type="spellStart"/>
      <w:r w:rsidRPr="004329F0">
        <w:t>for</w:t>
      </w:r>
      <w:proofErr w:type="spellEnd"/>
      <w:r w:rsidRPr="004329F0">
        <w:t xml:space="preserve"> </w:t>
      </w:r>
      <w:proofErr w:type="spellStart"/>
      <w:r w:rsidRPr="004329F0">
        <w:t>the</w:t>
      </w:r>
      <w:proofErr w:type="spellEnd"/>
      <w:r w:rsidRPr="004329F0">
        <w:t xml:space="preserve"> table </w:t>
      </w:r>
      <w:proofErr w:type="spellStart"/>
      <w:r w:rsidRPr="004329F0">
        <w:t>at</w:t>
      </w:r>
      <w:proofErr w:type="spellEnd"/>
      <w:r w:rsidRPr="004329F0">
        <w:t xml:space="preserve"> </w:t>
      </w:r>
      <w:proofErr w:type="spellStart"/>
      <w:r w:rsidRPr="004329F0">
        <w:t>the</w:t>
      </w:r>
      <w:proofErr w:type="spellEnd"/>
      <w:r w:rsidRPr="004329F0">
        <w:t xml:space="preserve"> top and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caption</w:t>
      </w:r>
      <w:proofErr w:type="spellEnd"/>
      <w:r w:rsidRPr="004329F0">
        <w:t xml:space="preserve"> </w:t>
      </w:r>
      <w:proofErr w:type="spellStart"/>
      <w:r w:rsidRPr="004329F0">
        <w:t>for</w:t>
      </w:r>
      <w:proofErr w:type="spellEnd"/>
      <w:r w:rsidRPr="004329F0">
        <w:t xml:space="preserve">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figure</w:t>
      </w:r>
      <w:proofErr w:type="spellEnd"/>
      <w:r w:rsidRPr="004329F0">
        <w:t xml:space="preserve"> </w:t>
      </w:r>
      <w:proofErr w:type="spellStart"/>
      <w:r w:rsidRPr="004329F0">
        <w:t>at</w:t>
      </w:r>
      <w:proofErr w:type="spellEnd"/>
      <w:r w:rsidRPr="004329F0">
        <w:t xml:space="preserve">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bottom</w:t>
      </w:r>
      <w:proofErr w:type="spellEnd"/>
      <w:r w:rsidRPr="004329F0">
        <w:t xml:space="preserve">, </w:t>
      </w:r>
      <w:proofErr w:type="spellStart"/>
      <w:r w:rsidRPr="004329F0">
        <w:t>always</w:t>
      </w:r>
      <w:proofErr w:type="spellEnd"/>
      <w:r w:rsidRPr="004329F0">
        <w:t xml:space="preserve"> </w:t>
      </w:r>
      <w:proofErr w:type="spellStart"/>
      <w:r w:rsidRPr="004329F0">
        <w:t>aligned</w:t>
      </w:r>
      <w:proofErr w:type="spellEnd"/>
      <w:r w:rsidRPr="004329F0">
        <w:t xml:space="preserve"> to </w:t>
      </w:r>
      <w:proofErr w:type="spellStart"/>
      <w:r w:rsidRPr="004329F0">
        <w:t>the</w:t>
      </w:r>
      <w:proofErr w:type="spellEnd"/>
      <w:r w:rsidRPr="004329F0">
        <w:t xml:space="preserve"> </w:t>
      </w:r>
      <w:proofErr w:type="spellStart"/>
      <w:r w:rsidRPr="004329F0">
        <w:t>left</w:t>
      </w:r>
      <w:proofErr w:type="spellEnd"/>
      <w:r w:rsidRPr="004329F0">
        <w:t xml:space="preserve">. </w:t>
      </w:r>
      <w:proofErr w:type="spellStart"/>
      <w:r w:rsidRPr="004329F0">
        <w:t>Please</w:t>
      </w:r>
      <w:proofErr w:type="spellEnd"/>
      <w:r w:rsidRPr="004329F0">
        <w:t xml:space="preserve"> design </w:t>
      </w:r>
      <w:proofErr w:type="spellStart"/>
      <w:r w:rsidRPr="004329F0">
        <w:t>the</w:t>
      </w:r>
      <w:proofErr w:type="spellEnd"/>
      <w:r w:rsidRPr="004329F0">
        <w:t xml:space="preserve"> text so </w:t>
      </w:r>
      <w:proofErr w:type="spellStart"/>
      <w:r w:rsidRPr="004329F0">
        <w:t>that</w:t>
      </w:r>
      <w:proofErr w:type="spellEnd"/>
      <w:r w:rsidRPr="004329F0">
        <w:t xml:space="preserve"> </w:t>
      </w:r>
      <w:proofErr w:type="spellStart"/>
      <w:r w:rsidRPr="004329F0">
        <w:t>there</w:t>
      </w:r>
      <w:proofErr w:type="spellEnd"/>
      <w:r w:rsidRPr="004329F0">
        <w:t xml:space="preserve"> are not </w:t>
      </w:r>
      <w:proofErr w:type="spellStart"/>
      <w:r w:rsidRPr="004329F0">
        <w:t>multiple</w:t>
      </w:r>
      <w:proofErr w:type="spellEnd"/>
      <w:r w:rsidRPr="004329F0">
        <w:t xml:space="preserve"> </w:t>
      </w:r>
      <w:proofErr w:type="spellStart"/>
      <w:r w:rsidRPr="004329F0">
        <w:t>figures</w:t>
      </w:r>
      <w:proofErr w:type="spellEnd"/>
      <w:r w:rsidRPr="004329F0">
        <w:t xml:space="preserve"> </w:t>
      </w:r>
      <w:proofErr w:type="spellStart"/>
      <w:r w:rsidRPr="004329F0">
        <w:t>or</w:t>
      </w:r>
      <w:proofErr w:type="spellEnd"/>
      <w:r w:rsidRPr="004329F0">
        <w:t xml:space="preserve"> </w:t>
      </w:r>
      <w:proofErr w:type="spellStart"/>
      <w:r w:rsidRPr="004329F0">
        <w:t>tables</w:t>
      </w:r>
      <w:proofErr w:type="spellEnd"/>
      <w:r w:rsidRPr="004329F0">
        <w:t xml:space="preserve"> on </w:t>
      </w:r>
      <w:proofErr w:type="spellStart"/>
      <w:r w:rsidRPr="004329F0">
        <w:t>one</w:t>
      </w:r>
      <w:proofErr w:type="spellEnd"/>
      <w:r w:rsidRPr="004329F0">
        <w:t xml:space="preserve"> </w:t>
      </w:r>
      <w:proofErr w:type="spellStart"/>
      <w:r w:rsidRPr="004329F0">
        <w:t>page</w:t>
      </w:r>
      <w:proofErr w:type="spellEnd"/>
      <w:r w:rsidRPr="004329F0">
        <w:t xml:space="preserve">; </w:t>
      </w:r>
      <w:proofErr w:type="spellStart"/>
      <w:r w:rsidRPr="004329F0">
        <w:t>two</w:t>
      </w:r>
      <w:proofErr w:type="spellEnd"/>
      <w:r w:rsidRPr="004329F0">
        <w:t xml:space="preserve"> </w:t>
      </w:r>
      <w:proofErr w:type="spellStart"/>
      <w:r w:rsidRPr="004329F0">
        <w:t>objects</w:t>
      </w:r>
      <w:proofErr w:type="spellEnd"/>
      <w:r w:rsidRPr="004329F0">
        <w:t xml:space="preserve"> on </w:t>
      </w:r>
      <w:proofErr w:type="spellStart"/>
      <w:r w:rsidRPr="004329F0">
        <w:t>one</w:t>
      </w:r>
      <w:proofErr w:type="spellEnd"/>
      <w:r w:rsidRPr="004329F0">
        <w:t xml:space="preserve"> </w:t>
      </w:r>
      <w:proofErr w:type="spellStart"/>
      <w:r w:rsidRPr="004329F0">
        <w:t>page</w:t>
      </w:r>
      <w:proofErr w:type="spellEnd"/>
      <w:r w:rsidRPr="004329F0">
        <w:t xml:space="preserve"> </w:t>
      </w:r>
      <w:proofErr w:type="spellStart"/>
      <w:r w:rsidRPr="004329F0">
        <w:t>will</w:t>
      </w:r>
      <w:proofErr w:type="spellEnd"/>
      <w:r w:rsidRPr="004329F0">
        <w:t xml:space="preserve"> </w:t>
      </w:r>
      <w:proofErr w:type="spellStart"/>
      <w:r w:rsidRPr="004329F0">
        <w:t>be</w:t>
      </w:r>
      <w:proofErr w:type="spellEnd"/>
      <w:r w:rsidRPr="004329F0">
        <w:t xml:space="preserve"> </w:t>
      </w:r>
      <w:proofErr w:type="spellStart"/>
      <w:r w:rsidRPr="004329F0">
        <w:t>accepted</w:t>
      </w:r>
      <w:proofErr w:type="spellEnd"/>
      <w:r w:rsidRPr="004329F0">
        <w:t xml:space="preserve"> </w:t>
      </w:r>
      <w:proofErr w:type="spellStart"/>
      <w:r w:rsidRPr="004329F0">
        <w:t>only</w:t>
      </w:r>
      <w:proofErr w:type="spellEnd"/>
      <w:r w:rsidRPr="004329F0">
        <w:t xml:space="preserve"> in </w:t>
      </w:r>
      <w:proofErr w:type="spellStart"/>
      <w:r w:rsidRPr="004329F0">
        <w:t>exceptional</w:t>
      </w:r>
      <w:proofErr w:type="spellEnd"/>
      <w:r w:rsidRPr="004329F0">
        <w:t xml:space="preserve"> </w:t>
      </w:r>
      <w:proofErr w:type="spellStart"/>
      <w:r w:rsidRPr="004329F0">
        <w:t>cases</w:t>
      </w:r>
      <w:proofErr w:type="spellEnd"/>
      <w:r w:rsidRPr="004329F0">
        <w:t xml:space="preserve">, and </w:t>
      </w:r>
      <w:proofErr w:type="spellStart"/>
      <w:r w:rsidRPr="004329F0">
        <w:t>only</w:t>
      </w:r>
      <w:proofErr w:type="spellEnd"/>
      <w:r w:rsidRPr="004329F0">
        <w:t xml:space="preserve"> </w:t>
      </w:r>
      <w:proofErr w:type="spellStart"/>
      <w:r w:rsidRPr="004329F0">
        <w:t>for</w:t>
      </w:r>
      <w:proofErr w:type="spellEnd"/>
      <w:r w:rsidRPr="004329F0">
        <w:t xml:space="preserve"> </w:t>
      </w:r>
      <w:proofErr w:type="spellStart"/>
      <w:r w:rsidRPr="004329F0">
        <w:t>smaller</w:t>
      </w:r>
      <w:proofErr w:type="spellEnd"/>
      <w:r w:rsidRPr="004329F0">
        <w:t xml:space="preserve"> </w:t>
      </w:r>
      <w:proofErr w:type="spellStart"/>
      <w:r w:rsidRPr="004329F0">
        <w:t>objects</w:t>
      </w:r>
      <w:proofErr w:type="spellEnd"/>
      <w:r w:rsidRPr="004329F0">
        <w:t>.</w:t>
      </w:r>
    </w:p>
    <w:p w14:paraId="35792F60" w14:textId="37F33DE4" w:rsidR="00B32B66" w:rsidRDefault="00A44EC7" w:rsidP="00E23938">
      <w:proofErr w:type="spellStart"/>
      <w:r>
        <w:rPr>
          <w:b/>
        </w:rPr>
        <w:t>References</w:t>
      </w:r>
      <w:proofErr w:type="spellEnd"/>
    </w:p>
    <w:p w14:paraId="051B412F" w14:textId="4EED1715" w:rsidR="00B32B66" w:rsidRPr="00CE6EE0" w:rsidRDefault="00CE6EE0" w:rsidP="00592928">
      <w:pPr>
        <w:pStyle w:val="Normlnweb"/>
        <w:jc w:val="both"/>
        <w:rPr>
          <w:i/>
          <w:iCs/>
        </w:rPr>
      </w:pPr>
      <w:r w:rsidRPr="00CE6EE0">
        <w:rPr>
          <w:i/>
          <w:iCs/>
        </w:rPr>
        <w:t xml:space="preserve">The </w:t>
      </w:r>
      <w:proofErr w:type="spellStart"/>
      <w:r w:rsidRPr="00CE6EE0">
        <w:rPr>
          <w:i/>
          <w:iCs/>
        </w:rPr>
        <w:t>following</w:t>
      </w:r>
      <w:proofErr w:type="spellEnd"/>
      <w:r w:rsidRPr="00CE6EE0">
        <w:rPr>
          <w:i/>
          <w:iCs/>
        </w:rPr>
        <w:t xml:space="preserve"> </w:t>
      </w:r>
      <w:proofErr w:type="spellStart"/>
      <w:r w:rsidRPr="00CE6EE0">
        <w:rPr>
          <w:i/>
          <w:iCs/>
        </w:rPr>
        <w:t>literature</w:t>
      </w:r>
      <w:proofErr w:type="spellEnd"/>
      <w:r w:rsidRPr="00CE6EE0">
        <w:rPr>
          <w:i/>
          <w:iCs/>
        </w:rPr>
        <w:t xml:space="preserve"> </w:t>
      </w:r>
      <w:proofErr w:type="spellStart"/>
      <w:r w:rsidRPr="00CE6EE0">
        <w:rPr>
          <w:i/>
          <w:iCs/>
        </w:rPr>
        <w:t>sources</w:t>
      </w:r>
      <w:proofErr w:type="spellEnd"/>
      <w:r w:rsidRPr="00CE6EE0">
        <w:rPr>
          <w:i/>
          <w:iCs/>
        </w:rPr>
        <w:t xml:space="preserve"> are </w:t>
      </w:r>
      <w:proofErr w:type="spellStart"/>
      <w:r w:rsidRPr="00CE6EE0">
        <w:rPr>
          <w:i/>
          <w:iCs/>
        </w:rPr>
        <w:t>the</w:t>
      </w:r>
      <w:proofErr w:type="spellEnd"/>
      <w:r w:rsidRPr="00CE6EE0">
        <w:rPr>
          <w:i/>
          <w:iCs/>
        </w:rPr>
        <w:t xml:space="preserve"> most </w:t>
      </w:r>
      <w:proofErr w:type="spellStart"/>
      <w:r w:rsidRPr="00CE6EE0">
        <w:rPr>
          <w:i/>
          <w:iCs/>
        </w:rPr>
        <w:t>commonly</w:t>
      </w:r>
      <w:proofErr w:type="spellEnd"/>
      <w:r w:rsidRPr="00CE6EE0">
        <w:rPr>
          <w:i/>
          <w:iCs/>
        </w:rPr>
        <w:t xml:space="preserve"> </w:t>
      </w:r>
      <w:proofErr w:type="spellStart"/>
      <w:r w:rsidRPr="00CE6EE0">
        <w:rPr>
          <w:i/>
          <w:iCs/>
        </w:rPr>
        <w:t>encountered</w:t>
      </w:r>
      <w:proofErr w:type="spellEnd"/>
      <w:r w:rsidRPr="00CE6EE0">
        <w:rPr>
          <w:i/>
          <w:iCs/>
        </w:rPr>
        <w:t>:</w:t>
      </w:r>
    </w:p>
    <w:p w14:paraId="01A04A3F" w14:textId="48A28175" w:rsidR="00B32B66" w:rsidRDefault="00B32B66" w:rsidP="00DD0553">
      <w:r>
        <w:t xml:space="preserve">• </w:t>
      </w:r>
      <w:r w:rsidR="00DD0553">
        <w:t xml:space="preserve">- </w:t>
      </w:r>
      <w:proofErr w:type="spellStart"/>
      <w:r w:rsidR="00DD0553">
        <w:t>m</w:t>
      </w:r>
      <w:r w:rsidR="00DD0553">
        <w:t>onographs</w:t>
      </w:r>
      <w:proofErr w:type="spellEnd"/>
      <w:r w:rsidR="00DD0553">
        <w:t>: AUTHOR, A. (</w:t>
      </w:r>
      <w:proofErr w:type="spellStart"/>
      <w:r w:rsidR="00DD0553">
        <w:t>Year</w:t>
      </w:r>
      <w:proofErr w:type="spellEnd"/>
      <w:r w:rsidR="00DD0553">
        <w:t xml:space="preserve">). </w:t>
      </w:r>
      <w:proofErr w:type="spellStart"/>
      <w:r w:rsidR="00DD0553">
        <w:t>Title</w:t>
      </w:r>
      <w:proofErr w:type="spellEnd"/>
      <w:r w:rsidR="00DD0553">
        <w:t>. Publisher.</w:t>
      </w:r>
    </w:p>
    <w:p w14:paraId="7D4CFFC4" w14:textId="77777777" w:rsidR="00B32B66" w:rsidRDefault="00B32B66" w:rsidP="00592928">
      <w:pPr>
        <w:pStyle w:val="Normlnweb"/>
        <w:jc w:val="both"/>
      </w:pPr>
      <w:r>
        <w:t xml:space="preserve">COPELAND, T.E, WESTON, J.F. (1988). </w:t>
      </w:r>
      <w:proofErr w:type="spellStart"/>
      <w:r>
        <w:rPr>
          <w:rStyle w:val="Zdraznn"/>
        </w:rPr>
        <w:t>Financial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Theory</w:t>
      </w:r>
      <w:proofErr w:type="spellEnd"/>
      <w:r>
        <w:rPr>
          <w:rStyle w:val="Zdraznn"/>
        </w:rPr>
        <w:t xml:space="preserve"> and </w:t>
      </w:r>
      <w:proofErr w:type="spellStart"/>
      <w:r>
        <w:rPr>
          <w:rStyle w:val="Zdraznn"/>
        </w:rPr>
        <w:t>Corporate</w:t>
      </w:r>
      <w:proofErr w:type="spellEnd"/>
      <w:r>
        <w:rPr>
          <w:rStyle w:val="Zdraznn"/>
        </w:rPr>
        <w:t xml:space="preserve"> Finance</w:t>
      </w:r>
      <w:r>
        <w:t xml:space="preserve">. </w:t>
      </w:r>
      <w:proofErr w:type="spellStart"/>
      <w:r>
        <w:t>Reading</w:t>
      </w:r>
      <w:proofErr w:type="spellEnd"/>
      <w:r>
        <w:t xml:space="preserve">: </w:t>
      </w:r>
      <w:proofErr w:type="spellStart"/>
      <w:r>
        <w:t>Addison</w:t>
      </w:r>
      <w:proofErr w:type="spellEnd"/>
      <w:r>
        <w:t>-Wesley.</w:t>
      </w:r>
    </w:p>
    <w:p w14:paraId="0DFCFAD8" w14:textId="585D3EBC" w:rsidR="00B32B66" w:rsidRDefault="00B32B66" w:rsidP="00592928">
      <w:pPr>
        <w:pStyle w:val="Normlnweb"/>
        <w:jc w:val="both"/>
      </w:pPr>
      <w:r>
        <w:t xml:space="preserve">• </w:t>
      </w:r>
      <w:proofErr w:type="spellStart"/>
      <w:r w:rsidR="00DD0553">
        <w:t>j</w:t>
      </w:r>
      <w:r w:rsidR="00DD0553">
        <w:t>ournal</w:t>
      </w:r>
      <w:proofErr w:type="spellEnd"/>
      <w:r w:rsidR="00DD0553">
        <w:t xml:space="preserve"> </w:t>
      </w:r>
      <w:proofErr w:type="spellStart"/>
      <w:r w:rsidR="00DD0553">
        <w:t>a</w:t>
      </w:r>
      <w:r w:rsidR="00DD0553">
        <w:t>rticle</w:t>
      </w:r>
      <w:proofErr w:type="spellEnd"/>
      <w:r w:rsidR="00DD0553">
        <w:t>: AUTHOR, A. (</w:t>
      </w:r>
      <w:proofErr w:type="spellStart"/>
      <w:r w:rsidR="00DD0553">
        <w:t>Year</w:t>
      </w:r>
      <w:proofErr w:type="spellEnd"/>
      <w:r w:rsidR="00DD0553">
        <w:t xml:space="preserve">). </w:t>
      </w:r>
      <w:proofErr w:type="spellStart"/>
      <w:r w:rsidR="00DD0553">
        <w:t>Article</w:t>
      </w:r>
      <w:proofErr w:type="spellEnd"/>
      <w:r w:rsidR="00DD0553">
        <w:t xml:space="preserve"> </w:t>
      </w:r>
      <w:proofErr w:type="spellStart"/>
      <w:r w:rsidR="00DD0553">
        <w:t>title</w:t>
      </w:r>
      <w:proofErr w:type="spellEnd"/>
      <w:r w:rsidR="00DD0553">
        <w:t xml:space="preserve">. </w:t>
      </w:r>
      <w:proofErr w:type="spellStart"/>
      <w:r w:rsidR="00DD0553" w:rsidRPr="00DD0553">
        <w:rPr>
          <w:i/>
          <w:iCs/>
        </w:rPr>
        <w:t>Journal</w:t>
      </w:r>
      <w:proofErr w:type="spellEnd"/>
      <w:r w:rsidR="00DD0553" w:rsidRPr="00DD0553">
        <w:rPr>
          <w:i/>
          <w:iCs/>
        </w:rPr>
        <w:t xml:space="preserve"> </w:t>
      </w:r>
      <w:proofErr w:type="spellStart"/>
      <w:r w:rsidR="00DD0553" w:rsidRPr="00DD0553">
        <w:rPr>
          <w:i/>
          <w:iCs/>
        </w:rPr>
        <w:t>name</w:t>
      </w:r>
      <w:proofErr w:type="spellEnd"/>
      <w:r w:rsidR="00DD0553">
        <w:t xml:space="preserve"> </w:t>
      </w:r>
      <w:proofErr w:type="spellStart"/>
      <w:r w:rsidR="00DD0553">
        <w:t>year</w:t>
      </w:r>
      <w:proofErr w:type="spellEnd"/>
      <w:r w:rsidR="00DD0553">
        <w:t xml:space="preserve">: </w:t>
      </w:r>
      <w:proofErr w:type="spellStart"/>
      <w:r w:rsidR="00DD0553">
        <w:t>pages</w:t>
      </w:r>
      <w:proofErr w:type="spellEnd"/>
      <w:r w:rsidR="00DD0553">
        <w:t>.</w:t>
      </w:r>
      <w:r w:rsidR="00DD0553">
        <w:t xml:space="preserve"> </w:t>
      </w:r>
    </w:p>
    <w:p w14:paraId="3D2FDA0E" w14:textId="77777777" w:rsidR="00B32B66" w:rsidRDefault="00B32B66" w:rsidP="00592928">
      <w:pPr>
        <w:pStyle w:val="Normlnweb"/>
        <w:jc w:val="both"/>
      </w:pPr>
      <w:r>
        <w:t>PATTON, A. (</w:t>
      </w:r>
      <w:proofErr w:type="gramStart"/>
      <w:r>
        <w:t>2006a</w:t>
      </w:r>
      <w:proofErr w:type="gramEnd"/>
      <w:r>
        <w:t xml:space="preserve">). Modelling </w:t>
      </w:r>
      <w:proofErr w:type="spellStart"/>
      <w:r>
        <w:t>asymmetric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dependence. </w:t>
      </w:r>
      <w:r>
        <w:rPr>
          <w:rStyle w:val="Zdraznn"/>
        </w:rPr>
        <w:t xml:space="preserve">International </w:t>
      </w:r>
      <w:proofErr w:type="spellStart"/>
      <w:r>
        <w:rPr>
          <w:rStyle w:val="Zdraznn"/>
        </w:rPr>
        <w:t>Economic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Review</w:t>
      </w:r>
      <w:proofErr w:type="spellEnd"/>
      <w:r>
        <w:t xml:space="preserve"> 47: 527-556. </w:t>
      </w:r>
      <w:r w:rsidRPr="00B32B66">
        <w:t>http://dx.doi.org/10.1111/j.1468-2354.2006.00387.x</w:t>
      </w:r>
      <w:r>
        <w:br/>
        <w:t>PATTON, A. (</w:t>
      </w:r>
      <w:proofErr w:type="gramStart"/>
      <w:r>
        <w:t>2006b</w:t>
      </w:r>
      <w:proofErr w:type="gramEnd"/>
      <w:r>
        <w:t xml:space="preserve">).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multivariate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lengths</w:t>
      </w:r>
      <w:proofErr w:type="spellEnd"/>
      <w:r>
        <w:t xml:space="preserve">. </w:t>
      </w:r>
      <w:proofErr w:type="spellStart"/>
      <w:r>
        <w:rPr>
          <w:rStyle w:val="Zdraznn"/>
        </w:rPr>
        <w:t>Journal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of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Applied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Econometrics</w:t>
      </w:r>
      <w:proofErr w:type="spellEnd"/>
      <w:r>
        <w:t xml:space="preserve"> 21: 147-173. </w:t>
      </w:r>
      <w:r w:rsidRPr="00B32B66">
        <w:t>http://dx.doi.org/10.1002/jae.865</w:t>
      </w:r>
    </w:p>
    <w:p w14:paraId="6FCD1DA8" w14:textId="3151A7DB" w:rsidR="00B32B66" w:rsidRDefault="00DD0553" w:rsidP="00592928">
      <w:pPr>
        <w:pStyle w:val="Normlnweb"/>
        <w:jc w:val="both"/>
      </w:pPr>
      <w:proofErr w:type="spellStart"/>
      <w:r>
        <w:t>or</w:t>
      </w:r>
      <w:proofErr w:type="spellEnd"/>
    </w:p>
    <w:p w14:paraId="2AF79651" w14:textId="77777777" w:rsidR="00B32B66" w:rsidRDefault="00B32B66" w:rsidP="00592928">
      <w:pPr>
        <w:pStyle w:val="Normlnweb"/>
        <w:jc w:val="both"/>
      </w:pPr>
      <w:r>
        <w:t>PATTON, A. (</w:t>
      </w:r>
      <w:proofErr w:type="gramStart"/>
      <w:r>
        <w:t>2006b</w:t>
      </w:r>
      <w:proofErr w:type="gramEnd"/>
      <w:r>
        <w:t xml:space="preserve">).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multivariate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lengths</w:t>
      </w:r>
      <w:proofErr w:type="spellEnd"/>
      <w:r>
        <w:t xml:space="preserve">. </w:t>
      </w:r>
      <w:proofErr w:type="spellStart"/>
      <w:r>
        <w:rPr>
          <w:rStyle w:val="Zdraznn"/>
        </w:rPr>
        <w:t>Journal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of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Applied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Econometrics</w:t>
      </w:r>
      <w:proofErr w:type="spellEnd"/>
      <w:r>
        <w:t xml:space="preserve"> 21(2): 147-173. </w:t>
      </w:r>
      <w:r w:rsidRPr="00B32B66">
        <w:t>http://dx.doi.org/10.1002/jae.865</w:t>
      </w:r>
    </w:p>
    <w:p w14:paraId="774E64A2" w14:textId="7989343D" w:rsidR="00B32B66" w:rsidRDefault="00B32B66" w:rsidP="00DD0553">
      <w:r>
        <w:t xml:space="preserve">• </w:t>
      </w:r>
      <w:r w:rsidR="00DD0553">
        <w:t xml:space="preserve">- </w:t>
      </w:r>
      <w:proofErr w:type="spellStart"/>
      <w:r w:rsidR="00DD0553">
        <w:t>Book</w:t>
      </w:r>
      <w:proofErr w:type="spellEnd"/>
      <w:r w:rsidR="00DD0553">
        <w:t xml:space="preserve"> </w:t>
      </w:r>
      <w:proofErr w:type="spellStart"/>
      <w:r w:rsidR="00DD0553">
        <w:t>chapter</w:t>
      </w:r>
      <w:proofErr w:type="spellEnd"/>
      <w:r w:rsidR="00DD0553">
        <w:t>: AUTHOR, A. (</w:t>
      </w:r>
      <w:proofErr w:type="spellStart"/>
      <w:r w:rsidR="00DD0553">
        <w:t>Year</w:t>
      </w:r>
      <w:proofErr w:type="spellEnd"/>
      <w:r w:rsidR="00DD0553">
        <w:t xml:space="preserve">). </w:t>
      </w:r>
      <w:proofErr w:type="spellStart"/>
      <w:r w:rsidR="00DD0553">
        <w:t>Chapter</w:t>
      </w:r>
      <w:proofErr w:type="spellEnd"/>
      <w:r w:rsidR="00DD0553">
        <w:t xml:space="preserve"> </w:t>
      </w:r>
      <w:proofErr w:type="spellStart"/>
      <w:r w:rsidR="00DD0553">
        <w:t>title</w:t>
      </w:r>
      <w:proofErr w:type="spellEnd"/>
      <w:r w:rsidR="00DD0553">
        <w:t>. In: Editor., E. (</w:t>
      </w:r>
      <w:proofErr w:type="spellStart"/>
      <w:r w:rsidR="00DD0553">
        <w:t>eds</w:t>
      </w:r>
      <w:proofErr w:type="spellEnd"/>
      <w:r w:rsidR="00DD0553">
        <w:t xml:space="preserve">.): </w:t>
      </w:r>
      <w:proofErr w:type="spellStart"/>
      <w:r w:rsidR="00DD0553">
        <w:t>Title</w:t>
      </w:r>
      <w:proofErr w:type="spellEnd"/>
      <w:r w:rsidR="00DD0553">
        <w:t xml:space="preserve"> </w:t>
      </w:r>
      <w:proofErr w:type="spellStart"/>
      <w:r w:rsidR="00DD0553">
        <w:t>of</w:t>
      </w:r>
      <w:proofErr w:type="spellEnd"/>
      <w:r w:rsidR="00DD0553">
        <w:t xml:space="preserve"> </w:t>
      </w:r>
      <w:proofErr w:type="spellStart"/>
      <w:r w:rsidR="00DD0553">
        <w:t>the</w:t>
      </w:r>
      <w:proofErr w:type="spellEnd"/>
      <w:r w:rsidR="00DD0553">
        <w:t xml:space="preserve"> </w:t>
      </w:r>
      <w:proofErr w:type="spellStart"/>
      <w:r w:rsidR="00DD0553">
        <w:t>book</w:t>
      </w:r>
      <w:proofErr w:type="spellEnd"/>
      <w:r w:rsidR="00DD0553">
        <w:t xml:space="preserve">. Place: Publisher, </w:t>
      </w:r>
      <w:proofErr w:type="spellStart"/>
      <w:r w:rsidR="00DD0553">
        <w:t>Pages</w:t>
      </w:r>
      <w:proofErr w:type="spellEnd"/>
      <w:r w:rsidR="00DD0553">
        <w:t>.</w:t>
      </w:r>
    </w:p>
    <w:p w14:paraId="1577986F" w14:textId="77777777" w:rsidR="00B32B66" w:rsidRDefault="00B32B66" w:rsidP="00592928">
      <w:pPr>
        <w:pStyle w:val="Normlnweb"/>
        <w:jc w:val="both"/>
      </w:pPr>
      <w:r>
        <w:t xml:space="preserve">EMBRECHTS, P., MCNEIL, A., STRAUMANN, D. (2002). </w:t>
      </w:r>
      <w:proofErr w:type="spellStart"/>
      <w:r>
        <w:t>Correlation</w:t>
      </w:r>
      <w:proofErr w:type="spellEnd"/>
      <w:r>
        <w:t xml:space="preserve"> and dependence in risk management: </w:t>
      </w:r>
      <w:proofErr w:type="spellStart"/>
      <w:r>
        <w:t>Properties</w:t>
      </w:r>
      <w:proofErr w:type="spellEnd"/>
      <w:r>
        <w:t xml:space="preserve"> and </w:t>
      </w:r>
      <w:proofErr w:type="spellStart"/>
      <w:r>
        <w:t>pitfalls</w:t>
      </w:r>
      <w:proofErr w:type="spellEnd"/>
      <w:r>
        <w:t xml:space="preserve">. In: </w:t>
      </w:r>
      <w:proofErr w:type="spellStart"/>
      <w:r>
        <w:t>Dempster</w:t>
      </w:r>
      <w:proofErr w:type="spellEnd"/>
      <w:r>
        <w:t>, M.A.H. (</w:t>
      </w:r>
      <w:proofErr w:type="spellStart"/>
      <w:r>
        <w:t>eds</w:t>
      </w:r>
      <w:proofErr w:type="spellEnd"/>
      <w:r>
        <w:t xml:space="preserve">.): </w:t>
      </w:r>
      <w:r>
        <w:rPr>
          <w:rStyle w:val="Zdraznn"/>
        </w:rPr>
        <w:t xml:space="preserve">Risk Management: </w:t>
      </w:r>
      <w:proofErr w:type="spellStart"/>
      <w:r>
        <w:rPr>
          <w:rStyle w:val="Zdraznn"/>
        </w:rPr>
        <w:t>Value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at</w:t>
      </w:r>
      <w:proofErr w:type="spellEnd"/>
      <w:r>
        <w:rPr>
          <w:rStyle w:val="Zdraznn"/>
        </w:rPr>
        <w:t xml:space="preserve"> Risk and </w:t>
      </w:r>
      <w:proofErr w:type="spellStart"/>
      <w:r>
        <w:rPr>
          <w:rStyle w:val="Zdraznn"/>
        </w:rPr>
        <w:t>Beyond</w:t>
      </w:r>
      <w:proofErr w:type="spellEnd"/>
      <w:r>
        <w:t xml:space="preserve">. Cambridge: Cambridge University </w:t>
      </w:r>
      <w:proofErr w:type="spellStart"/>
      <w:r>
        <w:t>Press</w:t>
      </w:r>
      <w:proofErr w:type="spellEnd"/>
      <w:r>
        <w:t>, pp. 176–223.</w:t>
      </w:r>
    </w:p>
    <w:p w14:paraId="281F9E49" w14:textId="5B4CF2D4" w:rsidR="00B32B66" w:rsidRDefault="00B32B66" w:rsidP="00592928">
      <w:pPr>
        <w:pStyle w:val="Normlnweb"/>
        <w:jc w:val="both"/>
      </w:pPr>
      <w:r>
        <w:t>•</w:t>
      </w:r>
      <w:r w:rsidR="00DD0553" w:rsidRPr="00DD0553">
        <w:t xml:space="preserve"> </w:t>
      </w:r>
      <w:proofErr w:type="spellStart"/>
      <w:r w:rsidR="00A44EC7">
        <w:t>a</w:t>
      </w:r>
      <w:r w:rsidR="00DD0553" w:rsidRPr="00DD0553">
        <w:t>rticle</w:t>
      </w:r>
      <w:proofErr w:type="spellEnd"/>
      <w:r w:rsidR="00DD0553" w:rsidRPr="00DD0553">
        <w:t xml:space="preserve"> in </w:t>
      </w:r>
      <w:proofErr w:type="spellStart"/>
      <w:r w:rsidR="00DD0553" w:rsidRPr="00DD0553">
        <w:t>conference</w:t>
      </w:r>
      <w:proofErr w:type="spellEnd"/>
      <w:r w:rsidR="00DD0553" w:rsidRPr="00DD0553">
        <w:t xml:space="preserve"> </w:t>
      </w:r>
      <w:proofErr w:type="spellStart"/>
      <w:r w:rsidR="00DD0553" w:rsidRPr="00DD0553">
        <w:t>proceedings</w:t>
      </w:r>
      <w:proofErr w:type="spellEnd"/>
      <w:r w:rsidR="00DD0553" w:rsidRPr="00DD0553">
        <w:t>: AUTHOR, A. (</w:t>
      </w:r>
      <w:proofErr w:type="spellStart"/>
      <w:r w:rsidR="00DD0553" w:rsidRPr="00DD0553">
        <w:t>Year</w:t>
      </w:r>
      <w:proofErr w:type="spellEnd"/>
      <w:r w:rsidR="00DD0553" w:rsidRPr="00DD0553">
        <w:t xml:space="preserve">). The </w:t>
      </w:r>
      <w:proofErr w:type="spellStart"/>
      <w:r w:rsidR="00DD0553" w:rsidRPr="00DD0553">
        <w:t>chapter</w:t>
      </w:r>
      <w:proofErr w:type="spellEnd"/>
      <w:r w:rsidR="00DD0553" w:rsidRPr="00DD0553">
        <w:t xml:space="preserve"> </w:t>
      </w:r>
      <w:proofErr w:type="spellStart"/>
      <w:r w:rsidR="00DD0553" w:rsidRPr="00DD0553">
        <w:t>title</w:t>
      </w:r>
      <w:proofErr w:type="spellEnd"/>
      <w:r w:rsidR="00DD0553" w:rsidRPr="00DD0553">
        <w:t>, In: [</w:t>
      </w:r>
      <w:proofErr w:type="spellStart"/>
      <w:r w:rsidR="00DD0553" w:rsidRPr="00DD0553">
        <w:t>possible</w:t>
      </w:r>
      <w:proofErr w:type="spellEnd"/>
      <w:r w:rsidR="00DD0553" w:rsidRPr="00DD0553">
        <w:t xml:space="preserve"> </w:t>
      </w:r>
      <w:proofErr w:type="spellStart"/>
      <w:r w:rsidR="00DD0553" w:rsidRPr="00DD0553">
        <w:t>Editors</w:t>
      </w:r>
      <w:proofErr w:type="spellEnd"/>
      <w:r w:rsidR="00DD0553" w:rsidRPr="00DD0553">
        <w:t xml:space="preserve"> </w:t>
      </w:r>
      <w:proofErr w:type="spellStart"/>
      <w:r w:rsidR="00DD0553" w:rsidRPr="00DD0553">
        <w:t>of</w:t>
      </w:r>
      <w:proofErr w:type="spellEnd"/>
      <w:r w:rsidR="00DD0553" w:rsidRPr="00DD0553">
        <w:t xml:space="preserve"> </w:t>
      </w:r>
      <w:proofErr w:type="spellStart"/>
      <w:r w:rsidR="00DD0553" w:rsidRPr="00DD0553">
        <w:t>the</w:t>
      </w:r>
      <w:proofErr w:type="spellEnd"/>
      <w:r w:rsidR="00DD0553" w:rsidRPr="00DD0553">
        <w:t xml:space="preserve"> </w:t>
      </w:r>
      <w:proofErr w:type="spellStart"/>
      <w:r w:rsidR="00DD0553" w:rsidRPr="00DD0553">
        <w:t>proceedings</w:t>
      </w:r>
      <w:proofErr w:type="spellEnd"/>
      <w:r w:rsidR="00DD0553" w:rsidRPr="00DD0553">
        <w:t xml:space="preserve">], </w:t>
      </w:r>
      <w:proofErr w:type="spellStart"/>
      <w:r w:rsidR="00DD0553" w:rsidRPr="00A44EC7">
        <w:rPr>
          <w:i/>
          <w:iCs/>
        </w:rPr>
        <w:t>Title</w:t>
      </w:r>
      <w:proofErr w:type="spellEnd"/>
      <w:r w:rsidR="00DD0553" w:rsidRPr="00A44EC7">
        <w:rPr>
          <w:i/>
          <w:iCs/>
        </w:rPr>
        <w:t xml:space="preserve"> </w:t>
      </w:r>
      <w:proofErr w:type="spellStart"/>
      <w:r w:rsidR="00DD0553" w:rsidRPr="00A44EC7">
        <w:rPr>
          <w:i/>
          <w:iCs/>
        </w:rPr>
        <w:t>of</w:t>
      </w:r>
      <w:proofErr w:type="spellEnd"/>
      <w:r w:rsidR="00DD0553" w:rsidRPr="00A44EC7">
        <w:rPr>
          <w:i/>
          <w:iCs/>
        </w:rPr>
        <w:t xml:space="preserve"> </w:t>
      </w:r>
      <w:proofErr w:type="spellStart"/>
      <w:r w:rsidR="00DD0553" w:rsidRPr="00A44EC7">
        <w:rPr>
          <w:i/>
          <w:iCs/>
        </w:rPr>
        <w:t>proceedings</w:t>
      </w:r>
      <w:proofErr w:type="spellEnd"/>
      <w:r w:rsidR="00DD0553" w:rsidRPr="00A44EC7">
        <w:rPr>
          <w:i/>
          <w:iCs/>
        </w:rPr>
        <w:t>/</w:t>
      </w:r>
      <w:proofErr w:type="spellStart"/>
      <w:r w:rsidR="00DD0553" w:rsidRPr="00A44EC7">
        <w:rPr>
          <w:i/>
          <w:iCs/>
        </w:rPr>
        <w:t>conference</w:t>
      </w:r>
      <w:proofErr w:type="spellEnd"/>
      <w:r w:rsidR="00DD0553" w:rsidRPr="00DD0553">
        <w:t xml:space="preserve">. Place: Publisher, </w:t>
      </w:r>
      <w:proofErr w:type="spellStart"/>
      <w:r w:rsidR="00DD0553" w:rsidRPr="00DD0553">
        <w:t>Pages</w:t>
      </w:r>
      <w:proofErr w:type="spellEnd"/>
      <w:r w:rsidR="00DD0553" w:rsidRPr="00DD0553">
        <w:t>.</w:t>
      </w:r>
    </w:p>
    <w:p w14:paraId="600826B1" w14:textId="77777777" w:rsidR="00B32B66" w:rsidRDefault="00B32B66" w:rsidP="00592928">
      <w:pPr>
        <w:pStyle w:val="Normlnweb"/>
        <w:jc w:val="both"/>
      </w:pPr>
      <w:r>
        <w:t xml:space="preserve">DLUHOŠOVÁ, D. (2003). Performance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transitive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and </w:t>
      </w:r>
      <w:proofErr w:type="spellStart"/>
      <w:r>
        <w:t>industries</w:t>
      </w:r>
      <w:proofErr w:type="spellEnd"/>
      <w:r>
        <w:t xml:space="preserve">. In: </w:t>
      </w:r>
      <w:r>
        <w:rPr>
          <w:rStyle w:val="Zdraznn"/>
        </w:rPr>
        <w:t xml:space="preserve">Business </w:t>
      </w:r>
      <w:proofErr w:type="spellStart"/>
      <w:r>
        <w:rPr>
          <w:rStyle w:val="Zdraznn"/>
        </w:rPr>
        <w:t>Economics</w:t>
      </w:r>
      <w:proofErr w:type="spellEnd"/>
      <w:r>
        <w:rPr>
          <w:rStyle w:val="Zdraznn"/>
        </w:rPr>
        <w:t>, Management and Marketing</w:t>
      </w:r>
      <w:r>
        <w:t xml:space="preserve">. </w:t>
      </w:r>
      <w:proofErr w:type="spellStart"/>
      <w:r>
        <w:t>Athens</w:t>
      </w:r>
      <w:proofErr w:type="spellEnd"/>
      <w:r>
        <w:t xml:space="preserve">: </w:t>
      </w:r>
      <w:proofErr w:type="spellStart"/>
      <w:r>
        <w:t>Athens</w:t>
      </w:r>
      <w:proofErr w:type="spellEnd"/>
      <w:r>
        <w:t xml:space="preserve">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>, pp. 205–213.</w:t>
      </w:r>
    </w:p>
    <w:p w14:paraId="33C13BC7" w14:textId="1BBA34F6" w:rsidR="00B32B66" w:rsidRDefault="00B32B66" w:rsidP="00592928">
      <w:pPr>
        <w:pStyle w:val="Normlnweb"/>
        <w:jc w:val="both"/>
      </w:pPr>
      <w:r>
        <w:t xml:space="preserve">• </w:t>
      </w:r>
      <w:proofErr w:type="spellStart"/>
      <w:r w:rsidR="00A44EC7" w:rsidRPr="00A44EC7">
        <w:t>working</w:t>
      </w:r>
      <w:proofErr w:type="spellEnd"/>
      <w:r w:rsidR="00A44EC7" w:rsidRPr="00A44EC7">
        <w:t xml:space="preserve"> </w:t>
      </w:r>
      <w:proofErr w:type="spellStart"/>
      <w:r w:rsidR="00A44EC7" w:rsidRPr="00A44EC7">
        <w:t>paper</w:t>
      </w:r>
      <w:proofErr w:type="spellEnd"/>
      <w:r w:rsidR="00A44EC7" w:rsidRPr="00A44EC7">
        <w:t xml:space="preserve">, </w:t>
      </w:r>
      <w:proofErr w:type="spellStart"/>
      <w:r w:rsidR="00A44EC7" w:rsidRPr="00A44EC7">
        <w:t>technical</w:t>
      </w:r>
      <w:proofErr w:type="spellEnd"/>
      <w:r w:rsidR="00A44EC7" w:rsidRPr="00A44EC7">
        <w:t xml:space="preserve"> </w:t>
      </w:r>
      <w:proofErr w:type="gramStart"/>
      <w:r w:rsidR="00A44EC7" w:rsidRPr="00A44EC7">
        <w:t>report,</w:t>
      </w:r>
      <w:proofErr w:type="gramEnd"/>
      <w:r w:rsidR="00A44EC7" w:rsidRPr="00A44EC7">
        <w:t xml:space="preserve"> </w:t>
      </w:r>
      <w:proofErr w:type="spellStart"/>
      <w:r w:rsidR="00A44EC7" w:rsidRPr="00A44EC7">
        <w:t>etc</w:t>
      </w:r>
      <w:proofErr w:type="spellEnd"/>
      <w:r w:rsidR="00A44EC7" w:rsidRPr="00A44EC7">
        <w:t>.: AUTHOR, A. (</w:t>
      </w:r>
      <w:proofErr w:type="spellStart"/>
      <w:r w:rsidR="00A44EC7" w:rsidRPr="00A44EC7">
        <w:t>Year</w:t>
      </w:r>
      <w:proofErr w:type="spellEnd"/>
      <w:r w:rsidR="00A44EC7" w:rsidRPr="00A44EC7">
        <w:t xml:space="preserve">). </w:t>
      </w:r>
      <w:proofErr w:type="spellStart"/>
      <w:r w:rsidR="00A44EC7" w:rsidRPr="00A44EC7">
        <w:t>Title</w:t>
      </w:r>
      <w:proofErr w:type="spellEnd"/>
      <w:r w:rsidR="00A44EC7" w:rsidRPr="00A44EC7">
        <w:t xml:space="preserve"> </w:t>
      </w:r>
      <w:proofErr w:type="spellStart"/>
      <w:r w:rsidR="00A44EC7" w:rsidRPr="00A44EC7">
        <w:t>of</w:t>
      </w:r>
      <w:proofErr w:type="spellEnd"/>
      <w:r w:rsidR="00A44EC7" w:rsidRPr="00A44EC7">
        <w:t xml:space="preserve"> </w:t>
      </w:r>
      <w:proofErr w:type="spellStart"/>
      <w:r w:rsidR="00A44EC7" w:rsidRPr="00A44EC7">
        <w:t>paper</w:t>
      </w:r>
      <w:proofErr w:type="spellEnd"/>
      <w:r w:rsidR="00A44EC7" w:rsidRPr="00A44EC7">
        <w:t xml:space="preserve">, </w:t>
      </w:r>
      <w:proofErr w:type="spellStart"/>
      <w:r w:rsidR="00A44EC7" w:rsidRPr="00A44EC7">
        <w:t>working</w:t>
      </w:r>
      <w:proofErr w:type="spellEnd"/>
      <w:r w:rsidR="00A44EC7" w:rsidRPr="00A44EC7">
        <w:t xml:space="preserve"> </w:t>
      </w:r>
      <w:proofErr w:type="spellStart"/>
      <w:r w:rsidR="00A44EC7" w:rsidRPr="00A44EC7">
        <w:t>paper</w:t>
      </w:r>
      <w:proofErr w:type="spellEnd"/>
      <w:r w:rsidR="00A44EC7" w:rsidRPr="00A44EC7">
        <w:t xml:space="preserve"> (</w:t>
      </w:r>
      <w:proofErr w:type="spellStart"/>
      <w:r w:rsidR="00A44EC7" w:rsidRPr="00A44EC7">
        <w:t>if</w:t>
      </w:r>
      <w:proofErr w:type="spellEnd"/>
      <w:r w:rsidR="00A44EC7" w:rsidRPr="00A44EC7">
        <w:t xml:space="preserve"> </w:t>
      </w:r>
      <w:proofErr w:type="spellStart"/>
      <w:r w:rsidR="00A44EC7" w:rsidRPr="00A44EC7">
        <w:t>it</w:t>
      </w:r>
      <w:proofErr w:type="spellEnd"/>
      <w:r w:rsidR="00A44EC7" w:rsidRPr="00A44EC7">
        <w:t xml:space="preserve"> </w:t>
      </w:r>
      <w:proofErr w:type="spellStart"/>
      <w:r w:rsidR="00A44EC7" w:rsidRPr="00A44EC7">
        <w:t>is</w:t>
      </w:r>
      <w:proofErr w:type="spellEnd"/>
      <w:r w:rsidR="00A44EC7" w:rsidRPr="00A44EC7">
        <w:t xml:space="preserve"> a part </w:t>
      </w:r>
      <w:proofErr w:type="spellStart"/>
      <w:r w:rsidR="00A44EC7" w:rsidRPr="00A44EC7">
        <w:t>of</w:t>
      </w:r>
      <w:proofErr w:type="spellEnd"/>
      <w:r w:rsidR="00A44EC7" w:rsidRPr="00A44EC7">
        <w:t xml:space="preserve"> a </w:t>
      </w:r>
      <w:proofErr w:type="spellStart"/>
      <w:r w:rsidR="00A44EC7" w:rsidRPr="00A44EC7">
        <w:t>larger</w:t>
      </w:r>
      <w:proofErr w:type="spellEnd"/>
      <w:r w:rsidR="00A44EC7" w:rsidRPr="00A44EC7">
        <w:t xml:space="preserve"> </w:t>
      </w:r>
      <w:proofErr w:type="spellStart"/>
      <w:r w:rsidR="00A44EC7" w:rsidRPr="00A44EC7">
        <w:t>series</w:t>
      </w:r>
      <w:proofErr w:type="spellEnd"/>
      <w:r w:rsidR="00A44EC7" w:rsidRPr="00A44EC7">
        <w:t xml:space="preserve">, </w:t>
      </w:r>
      <w:proofErr w:type="spellStart"/>
      <w:r w:rsidR="00A44EC7" w:rsidRPr="00A44EC7">
        <w:t>e.g</w:t>
      </w:r>
      <w:proofErr w:type="spellEnd"/>
      <w:r w:rsidR="00A44EC7" w:rsidRPr="00A44EC7">
        <w:t xml:space="preserve">., </w:t>
      </w:r>
      <w:r w:rsidR="00A44EC7" w:rsidRPr="00A44EC7">
        <w:rPr>
          <w:i/>
          <w:iCs/>
        </w:rPr>
        <w:t xml:space="preserve">VSB-TU </w:t>
      </w:r>
      <w:proofErr w:type="spellStart"/>
      <w:r w:rsidR="00A44EC7" w:rsidRPr="00A44EC7">
        <w:rPr>
          <w:i/>
          <w:iCs/>
        </w:rPr>
        <w:t>Working</w:t>
      </w:r>
      <w:proofErr w:type="spellEnd"/>
      <w:r w:rsidR="00A44EC7" w:rsidRPr="00A44EC7">
        <w:rPr>
          <w:i/>
          <w:iCs/>
        </w:rPr>
        <w:t xml:space="preserve"> </w:t>
      </w:r>
      <w:proofErr w:type="spellStart"/>
      <w:r w:rsidR="00A44EC7" w:rsidRPr="00A44EC7">
        <w:rPr>
          <w:i/>
          <w:iCs/>
        </w:rPr>
        <w:t>Paper</w:t>
      </w:r>
      <w:proofErr w:type="spellEnd"/>
      <w:r w:rsidR="00A44EC7" w:rsidRPr="00A44EC7">
        <w:rPr>
          <w:i/>
          <w:iCs/>
        </w:rPr>
        <w:t xml:space="preserve"> </w:t>
      </w:r>
      <w:proofErr w:type="spellStart"/>
      <w:r w:rsidR="00A44EC7" w:rsidRPr="00A44EC7">
        <w:rPr>
          <w:i/>
          <w:iCs/>
        </w:rPr>
        <w:t>Series</w:t>
      </w:r>
      <w:proofErr w:type="spellEnd"/>
      <w:r w:rsidR="00A44EC7" w:rsidRPr="00A44EC7">
        <w:t>, No. 252). Place: Publisher.</w:t>
      </w:r>
    </w:p>
    <w:p w14:paraId="171F1537" w14:textId="77777777" w:rsidR="00B32B66" w:rsidRDefault="00B32B66" w:rsidP="00592928">
      <w:pPr>
        <w:pStyle w:val="Normlnweb"/>
        <w:jc w:val="both"/>
      </w:pPr>
      <w:r>
        <w:t xml:space="preserve">BOYER, B.H., GIBSON, M.S., LORETAN, M. (1999). </w:t>
      </w:r>
      <w:proofErr w:type="spellStart"/>
      <w:r>
        <w:t>Pitfalls</w:t>
      </w:r>
      <w:proofErr w:type="spellEnd"/>
      <w:r>
        <w:t xml:space="preserve"> in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correlations</w:t>
      </w:r>
      <w:proofErr w:type="spellEnd"/>
      <w:r>
        <w:t xml:space="preserve">. </w:t>
      </w:r>
      <w:r>
        <w:rPr>
          <w:rStyle w:val="Zdraznn"/>
        </w:rPr>
        <w:t xml:space="preserve">IFS </w:t>
      </w:r>
      <w:proofErr w:type="spellStart"/>
      <w:r>
        <w:rPr>
          <w:rStyle w:val="Zdraznn"/>
        </w:rPr>
        <w:t>Discussion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Paper</w:t>
      </w:r>
      <w:proofErr w:type="spellEnd"/>
      <w:r>
        <w:t xml:space="preserve">, No 597R,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Board</w:t>
      </w:r>
      <w:proofErr w:type="spellEnd"/>
      <w:r>
        <w:t>.</w:t>
      </w:r>
    </w:p>
    <w:p w14:paraId="54EC4735" w14:textId="257DF6AE" w:rsidR="00B32B66" w:rsidRDefault="00A44EC7" w:rsidP="00592928">
      <w:pPr>
        <w:jc w:val="both"/>
      </w:pPr>
      <w:proofErr w:type="spellStart"/>
      <w:r w:rsidRPr="00A44EC7">
        <w:lastRenderedPageBreak/>
        <w:t>References</w:t>
      </w:r>
      <w:proofErr w:type="spellEnd"/>
      <w:r w:rsidRPr="00A44EC7">
        <w:t xml:space="preserve"> are </w:t>
      </w:r>
      <w:proofErr w:type="spellStart"/>
      <w:r w:rsidRPr="00A44EC7">
        <w:t>listed</w:t>
      </w:r>
      <w:proofErr w:type="spellEnd"/>
      <w:r w:rsidRPr="00A44EC7">
        <w:t xml:space="preserve"> in </w:t>
      </w:r>
      <w:proofErr w:type="spellStart"/>
      <w:r w:rsidRPr="00A44EC7">
        <w:t>alphabetical</w:t>
      </w:r>
      <w:proofErr w:type="spellEnd"/>
      <w:r w:rsidRPr="00A44EC7">
        <w:t xml:space="preserve"> </w:t>
      </w:r>
      <w:proofErr w:type="spellStart"/>
      <w:r w:rsidRPr="00A44EC7">
        <w:t>order</w:t>
      </w:r>
      <w:proofErr w:type="spellEnd"/>
      <w:r w:rsidRPr="00A44EC7">
        <w:t xml:space="preserve"> </w:t>
      </w:r>
      <w:proofErr w:type="spellStart"/>
      <w:r w:rsidRPr="00A44EC7">
        <w:t>of</w:t>
      </w:r>
      <w:proofErr w:type="spellEnd"/>
      <w:r w:rsidRPr="00A44EC7">
        <w:t xml:space="preserve"> </w:t>
      </w:r>
      <w:proofErr w:type="spellStart"/>
      <w:r w:rsidRPr="00A44EC7">
        <w:t>authors</w:t>
      </w:r>
      <w:proofErr w:type="spellEnd"/>
      <w:r w:rsidRPr="00A44EC7">
        <w:t xml:space="preserve">, </w:t>
      </w:r>
      <w:proofErr w:type="spellStart"/>
      <w:r w:rsidRPr="00A44EC7">
        <w:t>than</w:t>
      </w:r>
      <w:proofErr w:type="spellEnd"/>
      <w:r w:rsidRPr="00A44EC7">
        <w:t xml:space="preserve"> </w:t>
      </w:r>
      <w:proofErr w:type="spellStart"/>
      <w:r w:rsidRPr="00A44EC7">
        <w:t>from</w:t>
      </w:r>
      <w:proofErr w:type="spellEnd"/>
      <w:r w:rsidRPr="00A44EC7">
        <w:t xml:space="preserve"> most </w:t>
      </w:r>
      <w:proofErr w:type="spellStart"/>
      <w:r w:rsidRPr="00A44EC7">
        <w:t>recent</w:t>
      </w:r>
      <w:proofErr w:type="spellEnd"/>
      <w:r w:rsidRPr="00A44EC7">
        <w:t xml:space="preserve"> to </w:t>
      </w:r>
      <w:proofErr w:type="spellStart"/>
      <w:r w:rsidRPr="00A44EC7">
        <w:t>oldest</w:t>
      </w:r>
      <w:proofErr w:type="spellEnd"/>
      <w:r w:rsidRPr="00A44EC7">
        <w:t xml:space="preserve">. </w:t>
      </w:r>
      <w:proofErr w:type="spellStart"/>
      <w:r w:rsidRPr="00A44EC7">
        <w:t>If</w:t>
      </w:r>
      <w:proofErr w:type="spellEnd"/>
      <w:r w:rsidRPr="00A44EC7">
        <w:t xml:space="preserve"> </w:t>
      </w:r>
      <w:proofErr w:type="spellStart"/>
      <w:r w:rsidRPr="00A44EC7">
        <w:t>one</w:t>
      </w:r>
      <w:proofErr w:type="spellEnd"/>
      <w:r w:rsidRPr="00A44EC7">
        <w:t xml:space="preserve"> </w:t>
      </w:r>
      <w:proofErr w:type="spellStart"/>
      <w:r w:rsidRPr="00A44EC7">
        <w:t>author</w:t>
      </w:r>
      <w:proofErr w:type="spellEnd"/>
      <w:r w:rsidRPr="00A44EC7">
        <w:t xml:space="preserve"> has more </w:t>
      </w:r>
      <w:proofErr w:type="spellStart"/>
      <w:r w:rsidRPr="00A44EC7">
        <w:t>than</w:t>
      </w:r>
      <w:proofErr w:type="spellEnd"/>
      <w:r w:rsidRPr="00A44EC7">
        <w:t xml:space="preserve"> </w:t>
      </w:r>
      <w:proofErr w:type="spellStart"/>
      <w:r w:rsidRPr="00A44EC7">
        <w:t>one</w:t>
      </w:r>
      <w:proofErr w:type="spellEnd"/>
      <w:r w:rsidRPr="00A44EC7">
        <w:t xml:space="preserve"> source in a </w:t>
      </w:r>
      <w:proofErr w:type="spellStart"/>
      <w:r w:rsidRPr="00A44EC7">
        <w:t>given</w:t>
      </w:r>
      <w:proofErr w:type="spellEnd"/>
      <w:r w:rsidRPr="00A44EC7">
        <w:t xml:space="preserve"> </w:t>
      </w:r>
      <w:proofErr w:type="spellStart"/>
      <w:r w:rsidRPr="00A44EC7">
        <w:t>year</w:t>
      </w:r>
      <w:proofErr w:type="spellEnd"/>
      <w:r w:rsidRPr="00A44EC7">
        <w:t xml:space="preserve">, </w:t>
      </w:r>
      <w:proofErr w:type="spellStart"/>
      <w:r w:rsidRPr="00A44EC7">
        <w:t>we</w:t>
      </w:r>
      <w:proofErr w:type="spellEnd"/>
      <w:r w:rsidRPr="00A44EC7">
        <w:t xml:space="preserve"> </w:t>
      </w:r>
      <w:proofErr w:type="spellStart"/>
      <w:r w:rsidRPr="00A44EC7">
        <w:t>distinguish</w:t>
      </w:r>
      <w:proofErr w:type="spellEnd"/>
      <w:r w:rsidRPr="00A44EC7">
        <w:t xml:space="preserve"> </w:t>
      </w:r>
      <w:proofErr w:type="spellStart"/>
      <w:r w:rsidRPr="00A44EC7">
        <w:t>with</w:t>
      </w:r>
      <w:proofErr w:type="spellEnd"/>
      <w:r w:rsidRPr="00A44EC7">
        <w:t xml:space="preserve"> </w:t>
      </w:r>
      <w:proofErr w:type="spellStart"/>
      <w:r w:rsidRPr="00A44EC7">
        <w:t>lowercase</w:t>
      </w:r>
      <w:proofErr w:type="spellEnd"/>
      <w:r w:rsidRPr="00A44EC7">
        <w:t xml:space="preserve"> </w:t>
      </w:r>
      <w:proofErr w:type="spellStart"/>
      <w:r w:rsidRPr="00A44EC7">
        <w:t>letters</w:t>
      </w:r>
      <w:proofErr w:type="spellEnd"/>
      <w:r w:rsidRPr="00A44EC7">
        <w:t xml:space="preserve">, </w:t>
      </w:r>
      <w:proofErr w:type="spellStart"/>
      <w:r w:rsidRPr="00A44EC7">
        <w:t>i.e</w:t>
      </w:r>
      <w:proofErr w:type="spellEnd"/>
      <w:r w:rsidRPr="00A44EC7">
        <w:t>. (</w:t>
      </w:r>
      <w:proofErr w:type="gramStart"/>
      <w:r w:rsidRPr="00A44EC7">
        <w:t>2003a</w:t>
      </w:r>
      <w:proofErr w:type="gramEnd"/>
      <w:r w:rsidRPr="00A44EC7">
        <w:t xml:space="preserve">), (2003b), ... In </w:t>
      </w:r>
      <w:proofErr w:type="spellStart"/>
      <w:r w:rsidRPr="00A44EC7">
        <w:t>the</w:t>
      </w:r>
      <w:proofErr w:type="spellEnd"/>
      <w:r w:rsidRPr="00A44EC7">
        <w:t xml:space="preserve"> text, </w:t>
      </w:r>
      <w:proofErr w:type="spellStart"/>
      <w:r w:rsidRPr="00A44EC7">
        <w:t>we</w:t>
      </w:r>
      <w:proofErr w:type="spellEnd"/>
      <w:r w:rsidRPr="00A44EC7">
        <w:t xml:space="preserve"> </w:t>
      </w:r>
      <w:proofErr w:type="spellStart"/>
      <w:r w:rsidRPr="00A44EC7">
        <w:t>refer</w:t>
      </w:r>
      <w:proofErr w:type="spellEnd"/>
      <w:r w:rsidRPr="00A44EC7">
        <w:t xml:space="preserve"> to </w:t>
      </w:r>
      <w:proofErr w:type="spellStart"/>
      <w:r w:rsidRPr="00A44EC7">
        <w:t>the</w:t>
      </w:r>
      <w:proofErr w:type="spellEnd"/>
      <w:r w:rsidRPr="00A44EC7">
        <w:t xml:space="preserve"> style: '... (2001) and (2003a) ...'.</w:t>
      </w:r>
    </w:p>
    <w:sectPr w:rsidR="00B32B66" w:rsidSect="0061464B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0F72" w14:textId="77777777" w:rsidR="00B674DF" w:rsidRDefault="00B674DF" w:rsidP="00AF23DD">
      <w:r>
        <w:separator/>
      </w:r>
    </w:p>
  </w:endnote>
  <w:endnote w:type="continuationSeparator" w:id="0">
    <w:p w14:paraId="3751F89A" w14:textId="77777777" w:rsidR="00B674DF" w:rsidRDefault="00B674DF" w:rsidP="00AF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432196"/>
      <w:docPartObj>
        <w:docPartGallery w:val="Page Numbers (Bottom of Page)"/>
        <w:docPartUnique/>
      </w:docPartObj>
    </w:sdtPr>
    <w:sdtEndPr/>
    <w:sdtContent>
      <w:p w14:paraId="0311712F" w14:textId="7530EDF5" w:rsidR="00AF23DD" w:rsidRDefault="00AF23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97095" w14:textId="77777777" w:rsidR="00AF23DD" w:rsidRDefault="00AF2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6B6A" w14:textId="77777777" w:rsidR="00B674DF" w:rsidRDefault="00B674DF" w:rsidP="00AF23DD">
      <w:r>
        <w:separator/>
      </w:r>
    </w:p>
  </w:footnote>
  <w:footnote w:type="continuationSeparator" w:id="0">
    <w:p w14:paraId="5C843E2D" w14:textId="77777777" w:rsidR="00B674DF" w:rsidRDefault="00B674DF" w:rsidP="00AF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53"/>
    <w:rsid w:val="00000309"/>
    <w:rsid w:val="000012B7"/>
    <w:rsid w:val="0008688F"/>
    <w:rsid w:val="000E66D3"/>
    <w:rsid w:val="00131381"/>
    <w:rsid w:val="00186909"/>
    <w:rsid w:val="001B1C09"/>
    <w:rsid w:val="001D7ECA"/>
    <w:rsid w:val="002415D6"/>
    <w:rsid w:val="00327108"/>
    <w:rsid w:val="00354BE9"/>
    <w:rsid w:val="00387BFA"/>
    <w:rsid w:val="00414687"/>
    <w:rsid w:val="004329F0"/>
    <w:rsid w:val="004F10EC"/>
    <w:rsid w:val="00583326"/>
    <w:rsid w:val="005863F4"/>
    <w:rsid w:val="00592928"/>
    <w:rsid w:val="0061464B"/>
    <w:rsid w:val="00641967"/>
    <w:rsid w:val="00666AB1"/>
    <w:rsid w:val="00666DEF"/>
    <w:rsid w:val="0069334B"/>
    <w:rsid w:val="00696F16"/>
    <w:rsid w:val="00792CEA"/>
    <w:rsid w:val="007E7C47"/>
    <w:rsid w:val="008105F6"/>
    <w:rsid w:val="00823980"/>
    <w:rsid w:val="0085610D"/>
    <w:rsid w:val="008B334E"/>
    <w:rsid w:val="008E4A56"/>
    <w:rsid w:val="0092443B"/>
    <w:rsid w:val="00924973"/>
    <w:rsid w:val="00941D05"/>
    <w:rsid w:val="00983293"/>
    <w:rsid w:val="00991573"/>
    <w:rsid w:val="00994308"/>
    <w:rsid w:val="009977F6"/>
    <w:rsid w:val="009A2153"/>
    <w:rsid w:val="00A44EC7"/>
    <w:rsid w:val="00A71D71"/>
    <w:rsid w:val="00AF23DD"/>
    <w:rsid w:val="00B20833"/>
    <w:rsid w:val="00B20DAA"/>
    <w:rsid w:val="00B32208"/>
    <w:rsid w:val="00B32B66"/>
    <w:rsid w:val="00B674DF"/>
    <w:rsid w:val="00BA2A2E"/>
    <w:rsid w:val="00BB4966"/>
    <w:rsid w:val="00BD32A1"/>
    <w:rsid w:val="00BF0B25"/>
    <w:rsid w:val="00C04FAA"/>
    <w:rsid w:val="00C858C6"/>
    <w:rsid w:val="00CA152E"/>
    <w:rsid w:val="00CE6EE0"/>
    <w:rsid w:val="00D46FDB"/>
    <w:rsid w:val="00D66D06"/>
    <w:rsid w:val="00DD0553"/>
    <w:rsid w:val="00E23938"/>
    <w:rsid w:val="00EB42DF"/>
    <w:rsid w:val="00ED75C2"/>
    <w:rsid w:val="00EF7B7F"/>
    <w:rsid w:val="00F7741D"/>
    <w:rsid w:val="00FB6CF3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AD4F"/>
  <w15:docId w15:val="{41BEB376-5C48-45C4-855D-D93FAFB4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68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">
    <w:name w:val="text pozn. pod čarou"/>
    <w:basedOn w:val="Textvysvtlivek"/>
    <w:link w:val="textpoznpodarouChar"/>
    <w:rsid w:val="007E7C47"/>
    <w:rPr>
      <w:sz w:val="18"/>
    </w:rPr>
  </w:style>
  <w:style w:type="paragraph" w:styleId="Textvysvtlivek">
    <w:name w:val="endnote text"/>
    <w:basedOn w:val="Normln"/>
    <w:link w:val="TextvysvtlivekChar"/>
    <w:semiHidden/>
    <w:rsid w:val="007E7C4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14687"/>
    <w:rPr>
      <w:lang w:val="cs-CZ" w:eastAsia="cs-CZ" w:bidi="ar-SA"/>
    </w:rPr>
  </w:style>
  <w:style w:type="character" w:customStyle="1" w:styleId="textpoznpodarouChar">
    <w:name w:val="text pozn. pod čarou Char"/>
    <w:basedOn w:val="TextvysvtlivekChar"/>
    <w:link w:val="textpoznpodarou"/>
    <w:rsid w:val="00414687"/>
    <w:rPr>
      <w:sz w:val="18"/>
      <w:lang w:val="cs-CZ" w:eastAsia="cs-CZ" w:bidi="ar-SA"/>
    </w:rPr>
  </w:style>
  <w:style w:type="character" w:styleId="Odkaznavysvtlivky">
    <w:name w:val="endnote reference"/>
    <w:basedOn w:val="Standardnpsmoodstavce"/>
    <w:semiHidden/>
    <w:rsid w:val="0092443B"/>
    <w:rPr>
      <w:rFonts w:cs="Times New Roman"/>
      <w:vertAlign w:val="superscript"/>
    </w:rPr>
  </w:style>
  <w:style w:type="table" w:styleId="Mkatabulky">
    <w:name w:val="Table Grid"/>
    <w:basedOn w:val="Normlntabulka"/>
    <w:rsid w:val="008E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32B66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B32B6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32B6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92928"/>
    <w:rPr>
      <w:b/>
      <w:bCs/>
    </w:rPr>
  </w:style>
  <w:style w:type="paragraph" w:styleId="Zhlav">
    <w:name w:val="header"/>
    <w:basedOn w:val="Normln"/>
    <w:link w:val="ZhlavChar"/>
    <w:unhideWhenUsed/>
    <w:rsid w:val="00AF23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23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23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3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Times New Roman</vt:lpstr>
    </vt:vector>
  </TitlesOfParts>
  <Company>vsb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 New Roman</dc:title>
  <dc:subject/>
  <dc:creator>ekf</dc:creator>
  <cp:keywords/>
  <dc:description/>
  <cp:lastModifiedBy>Kralikova Eva</cp:lastModifiedBy>
  <cp:revision>9</cp:revision>
  <dcterms:created xsi:type="dcterms:W3CDTF">2022-10-06T10:17:00Z</dcterms:created>
  <dcterms:modified xsi:type="dcterms:W3CDTF">2022-10-11T07:43:00Z</dcterms:modified>
</cp:coreProperties>
</file>